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36D" w:rsidRDefault="00BD336D" w:rsidP="004E6575">
      <w:pPr>
        <w:jc w:val="center"/>
        <w:rPr>
          <w:b/>
          <w:bCs/>
          <w:color w:val="4472C4" w:themeColor="accent1"/>
          <w:sz w:val="36"/>
          <w:szCs w:val="36"/>
        </w:rPr>
      </w:pPr>
    </w:p>
    <w:p w:rsidR="00BD336D" w:rsidRPr="00BD336D" w:rsidRDefault="00BD336D" w:rsidP="004E6575">
      <w:pPr>
        <w:jc w:val="center"/>
        <w:rPr>
          <w:b/>
          <w:bCs/>
          <w:color w:val="4472C4" w:themeColor="accent1"/>
          <w:sz w:val="36"/>
          <w:szCs w:val="36"/>
        </w:rPr>
      </w:pPr>
      <w:r w:rsidRPr="00BD336D">
        <w:rPr>
          <w:b/>
          <w:bCs/>
          <w:color w:val="7030A0"/>
          <w:sz w:val="36"/>
          <w:szCs w:val="36"/>
        </w:rPr>
        <w:t>Seventh-day Adventist Church (Victorian Conference) Limited</w:t>
      </w:r>
      <w:r w:rsidRPr="00BD336D">
        <w:rPr>
          <w:noProof/>
          <w:sz w:val="36"/>
          <w:szCs w:val="36"/>
          <w:lang w:eastAsia="en-AU"/>
        </w:rPr>
        <w:t xml:space="preserve"> </w:t>
      </w:r>
      <w:r w:rsidRPr="00BD336D">
        <w:rPr>
          <w:noProof/>
          <w:sz w:val="36"/>
          <w:szCs w:val="36"/>
          <w:lang w:eastAsia="en-AU"/>
        </w:rPr>
        <w:drawing>
          <wp:anchor distT="0" distB="0" distL="114300" distR="114300" simplePos="0" relativeHeight="251660288" behindDoc="0" locked="0" layoutInCell="1" allowOverlap="1" wp14:anchorId="3E2696A6" wp14:editId="0E5FCEF2">
            <wp:simplePos x="0" y="0"/>
            <wp:positionH relativeFrom="column">
              <wp:posOffset>3581400</wp:posOffset>
            </wp:positionH>
            <wp:positionV relativeFrom="page">
              <wp:posOffset>673100</wp:posOffset>
            </wp:positionV>
            <wp:extent cx="977900" cy="506095"/>
            <wp:effectExtent l="0" t="0" r="0" b="8255"/>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506095"/>
                    </a:xfrm>
                    <a:prstGeom prst="rect">
                      <a:avLst/>
                    </a:prstGeom>
                    <a:noFill/>
                    <a:ln>
                      <a:noFill/>
                    </a:ln>
                  </pic:spPr>
                </pic:pic>
              </a:graphicData>
            </a:graphic>
          </wp:anchor>
        </w:drawing>
      </w:r>
    </w:p>
    <w:p w:rsidR="004E6575" w:rsidRDefault="00BC2397" w:rsidP="004E6575">
      <w:pPr>
        <w:jc w:val="center"/>
        <w:rPr>
          <w:b/>
          <w:bCs/>
          <w:color w:val="4472C4" w:themeColor="accent1"/>
          <w:sz w:val="36"/>
          <w:szCs w:val="36"/>
        </w:rPr>
      </w:pPr>
      <w:r>
        <w:rPr>
          <w:b/>
          <w:bCs/>
          <w:color w:val="4472C4" w:themeColor="accent1"/>
          <w:sz w:val="36"/>
          <w:szCs w:val="36"/>
        </w:rPr>
        <w:t>COVID-19 SAFETY MANAGE</w:t>
      </w:r>
      <w:r w:rsidR="004E6575" w:rsidRPr="004E6575">
        <w:rPr>
          <w:b/>
          <w:bCs/>
          <w:color w:val="4472C4" w:themeColor="accent1"/>
          <w:sz w:val="36"/>
          <w:szCs w:val="36"/>
        </w:rPr>
        <w:t>MENT PLAN FOR RE</w:t>
      </w:r>
      <w:r>
        <w:rPr>
          <w:b/>
          <w:bCs/>
          <w:color w:val="4472C4" w:themeColor="accent1"/>
          <w:sz w:val="36"/>
          <w:szCs w:val="36"/>
        </w:rPr>
        <w:t>-OPENING CH</w:t>
      </w:r>
      <w:r w:rsidR="004E6575" w:rsidRPr="004E6575">
        <w:rPr>
          <w:b/>
          <w:bCs/>
          <w:color w:val="4472C4" w:themeColor="accent1"/>
          <w:sz w:val="36"/>
          <w:szCs w:val="36"/>
        </w:rPr>
        <w:t>U</w:t>
      </w:r>
      <w:r>
        <w:rPr>
          <w:b/>
          <w:bCs/>
          <w:color w:val="4472C4" w:themeColor="accent1"/>
          <w:sz w:val="36"/>
          <w:szCs w:val="36"/>
        </w:rPr>
        <w:t>R</w:t>
      </w:r>
      <w:r w:rsidR="004E6575" w:rsidRPr="004E6575">
        <w:rPr>
          <w:b/>
          <w:bCs/>
          <w:color w:val="4472C4" w:themeColor="accent1"/>
          <w:sz w:val="36"/>
          <w:szCs w:val="36"/>
        </w:rPr>
        <w:t>CH BUILDING</w:t>
      </w:r>
      <w:r>
        <w:rPr>
          <w:b/>
          <w:bCs/>
          <w:color w:val="4472C4" w:themeColor="accent1"/>
          <w:sz w:val="36"/>
          <w:szCs w:val="36"/>
        </w:rPr>
        <w:t>S</w:t>
      </w:r>
    </w:p>
    <w:p w:rsidR="00BD336D" w:rsidRPr="004E6575" w:rsidRDefault="00BD336D" w:rsidP="004E6575">
      <w:pPr>
        <w:jc w:val="center"/>
        <w:rPr>
          <w:b/>
          <w:bCs/>
          <w:color w:val="4472C4" w:themeColor="accent1"/>
          <w:sz w:val="36"/>
          <w:szCs w:val="36"/>
        </w:rPr>
      </w:pPr>
    </w:p>
    <w:tbl>
      <w:tblPr>
        <w:tblStyle w:val="TableGrid1"/>
        <w:tblW w:w="0" w:type="auto"/>
        <w:jc w:val="center"/>
        <w:tblInd w:w="0" w:type="dxa"/>
        <w:tblLook w:val="04A0" w:firstRow="1" w:lastRow="0" w:firstColumn="1" w:lastColumn="0" w:noHBand="0" w:noVBand="1"/>
      </w:tblPr>
      <w:tblGrid>
        <w:gridCol w:w="4193"/>
        <w:gridCol w:w="4402"/>
      </w:tblGrid>
      <w:tr w:rsidR="00BD336D" w:rsidRPr="00BD336D" w:rsidTr="00BD336D">
        <w:trPr>
          <w:jc w:val="center"/>
        </w:trPr>
        <w:tc>
          <w:tcPr>
            <w:tcW w:w="8595" w:type="dxa"/>
            <w:gridSpan w:val="2"/>
            <w:tcBorders>
              <w:top w:val="single" w:sz="4" w:space="0" w:color="auto"/>
              <w:left w:val="single" w:sz="4" w:space="0" w:color="auto"/>
              <w:bottom w:val="single" w:sz="4" w:space="0" w:color="auto"/>
              <w:right w:val="single" w:sz="4" w:space="0" w:color="auto"/>
            </w:tcBorders>
            <w:hideMark/>
          </w:tcPr>
          <w:p w:rsidR="00BD336D" w:rsidRPr="00BD336D" w:rsidRDefault="00BD336D" w:rsidP="00BD336D">
            <w:pPr>
              <w:rPr>
                <w:rFonts w:cstheme="minorHAnsi"/>
                <w:b/>
                <w:bCs/>
              </w:rPr>
            </w:pPr>
            <w:r w:rsidRPr="00BD336D">
              <w:rPr>
                <w:rFonts w:eastAsia="Times New Roman" w:cstheme="minorHAnsi"/>
                <w:b/>
                <w:bCs/>
              </w:rPr>
              <w:t>Document</w:t>
            </w:r>
            <w:r w:rsidRPr="00BD336D">
              <w:rPr>
                <w:rFonts w:eastAsia="Times New Roman" w:cstheme="minorHAnsi"/>
                <w:bCs/>
              </w:rPr>
              <w:t xml:space="preserve">: </w:t>
            </w:r>
            <w:r w:rsidRPr="00BD336D">
              <w:rPr>
                <w:rFonts w:cstheme="minorHAnsi"/>
              </w:rPr>
              <w:t xml:space="preserve">COVID-19 Safety </w:t>
            </w:r>
            <w:r w:rsidR="00C165A9">
              <w:rPr>
                <w:rFonts w:cstheme="minorHAnsi"/>
              </w:rPr>
              <w:t>management plan for reopening church buildings</w:t>
            </w:r>
          </w:p>
        </w:tc>
      </w:tr>
      <w:tr w:rsidR="00BD336D" w:rsidRPr="00BD336D" w:rsidTr="00BD336D">
        <w:trPr>
          <w:jc w:val="center"/>
        </w:trPr>
        <w:tc>
          <w:tcPr>
            <w:tcW w:w="4193" w:type="dxa"/>
            <w:tcBorders>
              <w:top w:val="single" w:sz="4" w:space="0" w:color="auto"/>
              <w:left w:val="single" w:sz="4" w:space="0" w:color="auto"/>
              <w:bottom w:val="single" w:sz="4" w:space="0" w:color="auto"/>
              <w:right w:val="single" w:sz="4" w:space="0" w:color="auto"/>
            </w:tcBorders>
            <w:hideMark/>
          </w:tcPr>
          <w:p w:rsidR="00BD336D" w:rsidRPr="00BD336D" w:rsidRDefault="00BD336D" w:rsidP="00BD336D">
            <w:pPr>
              <w:suppressAutoHyphens/>
              <w:spacing w:after="120"/>
              <w:rPr>
                <w:rFonts w:cstheme="minorHAnsi"/>
              </w:rPr>
            </w:pPr>
            <w:r w:rsidRPr="00BD336D">
              <w:rPr>
                <w:rFonts w:eastAsia="Times New Roman" w:cstheme="minorHAnsi"/>
                <w:b/>
                <w:bCs/>
              </w:rPr>
              <w:t>Approved by</w:t>
            </w:r>
            <w:r w:rsidRPr="00BD336D">
              <w:rPr>
                <w:rFonts w:eastAsia="Times New Roman" w:cstheme="minorHAnsi"/>
                <w:bCs/>
              </w:rPr>
              <w:t>:</w:t>
            </w:r>
            <w:r w:rsidR="00136F0B">
              <w:rPr>
                <w:rFonts w:eastAsia="Times New Roman" w:cstheme="minorHAnsi"/>
                <w:bCs/>
              </w:rPr>
              <w:t>Adcom</w:t>
            </w:r>
          </w:p>
        </w:tc>
        <w:tc>
          <w:tcPr>
            <w:tcW w:w="4402" w:type="dxa"/>
            <w:tcBorders>
              <w:top w:val="single" w:sz="4" w:space="0" w:color="auto"/>
              <w:left w:val="single" w:sz="4" w:space="0" w:color="auto"/>
              <w:bottom w:val="single" w:sz="4" w:space="0" w:color="auto"/>
              <w:right w:val="single" w:sz="4" w:space="0" w:color="auto"/>
            </w:tcBorders>
            <w:hideMark/>
          </w:tcPr>
          <w:p w:rsidR="00BD336D" w:rsidRPr="00BD336D" w:rsidRDefault="00BD336D" w:rsidP="00BD336D">
            <w:pPr>
              <w:suppressAutoHyphens/>
              <w:spacing w:after="120"/>
              <w:rPr>
                <w:rFonts w:cstheme="minorHAnsi"/>
              </w:rPr>
            </w:pPr>
            <w:r w:rsidRPr="00BD336D">
              <w:rPr>
                <w:rFonts w:eastAsia="Times New Roman" w:cstheme="minorHAnsi"/>
                <w:b/>
                <w:bCs/>
              </w:rPr>
              <w:t>Approval date</w:t>
            </w:r>
            <w:r w:rsidRPr="00BD336D">
              <w:rPr>
                <w:rFonts w:eastAsia="Times New Roman" w:cstheme="minorHAnsi"/>
                <w:bCs/>
              </w:rPr>
              <w:t>:</w:t>
            </w:r>
            <w:r w:rsidR="00136F0B">
              <w:rPr>
                <w:rFonts w:eastAsia="Times New Roman" w:cstheme="minorHAnsi"/>
                <w:bCs/>
              </w:rPr>
              <w:t>17.6.2020</w:t>
            </w:r>
            <w:bookmarkStart w:id="0" w:name="_GoBack"/>
            <w:bookmarkEnd w:id="0"/>
          </w:p>
        </w:tc>
      </w:tr>
    </w:tbl>
    <w:p w:rsidR="004E6575" w:rsidRDefault="004E6575" w:rsidP="004E6575">
      <w:pPr>
        <w:jc w:val="center"/>
        <w:rPr>
          <w:b/>
          <w:bCs/>
          <w:color w:val="4472C4" w:themeColor="accent1"/>
          <w:sz w:val="40"/>
          <w:szCs w:val="40"/>
        </w:rPr>
      </w:pPr>
    </w:p>
    <w:p w:rsidR="004E6575" w:rsidRPr="00350FDE" w:rsidRDefault="004E6575" w:rsidP="004E6575">
      <w:pPr>
        <w:rPr>
          <w:b/>
          <w:bCs/>
          <w:i/>
          <w:iCs/>
        </w:rPr>
      </w:pPr>
      <w:r w:rsidRPr="00350FDE">
        <w:rPr>
          <w:b/>
          <w:bCs/>
          <w:i/>
          <w:iCs/>
        </w:rPr>
        <w:t>God is our refuge and strength, an ever-present help in trouble. Therefore, we will not fear, though the earth give way and the mountains fall into the heart of the sea. Psalm 46:1-2</w:t>
      </w:r>
    </w:p>
    <w:p w:rsidR="004E6575" w:rsidRDefault="00F64B88">
      <w:r>
        <w:rPr>
          <w:noProof/>
          <w:lang w:eastAsia="en-AU"/>
        </w:rPr>
        <mc:AlternateContent>
          <mc:Choice Requires="wps">
            <w:drawing>
              <wp:anchor distT="0" distB="0" distL="0" distR="0" simplePos="0" relativeHeight="251658240" behindDoc="1" locked="0" layoutInCell="1" allowOverlap="1" wp14:editId="175C745C">
                <wp:simplePos x="0" y="0"/>
                <wp:positionH relativeFrom="page">
                  <wp:posOffset>1238250</wp:posOffset>
                </wp:positionH>
                <wp:positionV relativeFrom="paragraph">
                  <wp:posOffset>415925</wp:posOffset>
                </wp:positionV>
                <wp:extent cx="7880350" cy="2089150"/>
                <wp:effectExtent l="0" t="0" r="635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0" cy="2089150"/>
                        </a:xfrm>
                        <a:prstGeom prst="rect">
                          <a:avLst/>
                        </a:prstGeom>
                        <a:solidFill>
                          <a:srgbClr val="A3D1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B46" w:rsidRDefault="00396B46" w:rsidP="004E6575">
                            <w:pPr>
                              <w:spacing w:before="249"/>
                              <w:ind w:left="367"/>
                              <w:rPr>
                                <w:b/>
                                <w:sz w:val="24"/>
                              </w:rPr>
                            </w:pPr>
                            <w:r>
                              <w:rPr>
                                <w:b/>
                                <w:color w:val="414042"/>
                                <w:w w:val="105"/>
                                <w:sz w:val="24"/>
                              </w:rPr>
                              <w:t>Four Commitments for Reopening</w:t>
                            </w:r>
                          </w:p>
                          <w:p w:rsidR="00396B46" w:rsidRDefault="00396B46" w:rsidP="004E6575">
                            <w:pPr>
                              <w:pStyle w:val="BodyText"/>
                              <w:numPr>
                                <w:ilvl w:val="0"/>
                                <w:numId w:val="1"/>
                              </w:numPr>
                              <w:tabs>
                                <w:tab w:val="left" w:pos="608"/>
                              </w:tabs>
                              <w:spacing w:before="84" w:line="235" w:lineRule="auto"/>
                              <w:ind w:right="584"/>
                            </w:pPr>
                            <w:r>
                              <w:rPr>
                                <w:b/>
                                <w:color w:val="414042"/>
                              </w:rPr>
                              <w:t xml:space="preserve">Humility: </w:t>
                            </w:r>
                            <w:r>
                              <w:rPr>
                                <w:color w:val="414042"/>
                              </w:rPr>
                              <w:t xml:space="preserve">Humbly examine your possible biases, influences, pressures, and </w:t>
                            </w:r>
                            <w:r>
                              <w:rPr>
                                <w:color w:val="414042"/>
                                <w:spacing w:val="-3"/>
                              </w:rPr>
                              <w:t>your church’s</w:t>
                            </w:r>
                            <w:r>
                              <w:rPr>
                                <w:color w:val="414042"/>
                                <w:spacing w:val="-29"/>
                              </w:rPr>
                              <w:t xml:space="preserve"> </w:t>
                            </w:r>
                            <w:r>
                              <w:rPr>
                                <w:color w:val="414042"/>
                              </w:rPr>
                              <w:t>strengths</w:t>
                            </w:r>
                            <w:r>
                              <w:rPr>
                                <w:color w:val="414042"/>
                                <w:spacing w:val="-29"/>
                              </w:rPr>
                              <w:t xml:space="preserve"> </w:t>
                            </w:r>
                            <w:r>
                              <w:rPr>
                                <w:color w:val="414042"/>
                              </w:rPr>
                              <w:t>and</w:t>
                            </w:r>
                            <w:r>
                              <w:rPr>
                                <w:color w:val="414042"/>
                                <w:spacing w:val="-29"/>
                              </w:rPr>
                              <w:t xml:space="preserve"> </w:t>
                            </w:r>
                            <w:r>
                              <w:rPr>
                                <w:color w:val="414042"/>
                              </w:rPr>
                              <w:t>weaknesses</w:t>
                            </w:r>
                            <w:r>
                              <w:rPr>
                                <w:color w:val="414042"/>
                                <w:spacing w:val="-29"/>
                              </w:rPr>
                              <w:t xml:space="preserve"> </w:t>
                            </w:r>
                            <w:r>
                              <w:rPr>
                                <w:color w:val="414042"/>
                              </w:rPr>
                              <w:t>that</w:t>
                            </w:r>
                            <w:r>
                              <w:rPr>
                                <w:color w:val="414042"/>
                                <w:spacing w:val="-28"/>
                              </w:rPr>
                              <w:t xml:space="preserve"> </w:t>
                            </w:r>
                            <w:r>
                              <w:rPr>
                                <w:color w:val="414042"/>
                              </w:rPr>
                              <w:t>could</w:t>
                            </w:r>
                            <w:r>
                              <w:rPr>
                                <w:color w:val="414042"/>
                                <w:spacing w:val="-29"/>
                              </w:rPr>
                              <w:t xml:space="preserve"> </w:t>
                            </w:r>
                            <w:r>
                              <w:rPr>
                                <w:color w:val="414042"/>
                              </w:rPr>
                              <w:t>have</w:t>
                            </w:r>
                            <w:r>
                              <w:rPr>
                                <w:color w:val="414042"/>
                                <w:spacing w:val="-29"/>
                              </w:rPr>
                              <w:t xml:space="preserve"> </w:t>
                            </w:r>
                            <w:r>
                              <w:rPr>
                                <w:color w:val="414042"/>
                              </w:rPr>
                              <w:t>a</w:t>
                            </w:r>
                            <w:r>
                              <w:rPr>
                                <w:color w:val="414042"/>
                                <w:spacing w:val="-29"/>
                              </w:rPr>
                              <w:t xml:space="preserve"> </w:t>
                            </w:r>
                            <w:r>
                              <w:rPr>
                                <w:color w:val="414042"/>
                              </w:rPr>
                              <w:t>negative</w:t>
                            </w:r>
                            <w:r>
                              <w:rPr>
                                <w:color w:val="414042"/>
                                <w:spacing w:val="-29"/>
                              </w:rPr>
                              <w:t xml:space="preserve"> </w:t>
                            </w:r>
                            <w:r>
                              <w:rPr>
                                <w:color w:val="414042"/>
                              </w:rPr>
                              <w:t>effect</w:t>
                            </w:r>
                            <w:r>
                              <w:rPr>
                                <w:color w:val="414042"/>
                                <w:spacing w:val="-28"/>
                              </w:rPr>
                              <w:t xml:space="preserve"> </w:t>
                            </w:r>
                            <w:r>
                              <w:rPr>
                                <w:color w:val="414042"/>
                              </w:rPr>
                              <w:t>on</w:t>
                            </w:r>
                            <w:r>
                              <w:rPr>
                                <w:color w:val="414042"/>
                                <w:spacing w:val="-29"/>
                              </w:rPr>
                              <w:t xml:space="preserve"> </w:t>
                            </w:r>
                            <w:r>
                              <w:rPr>
                                <w:color w:val="414042"/>
                              </w:rPr>
                              <w:t>your</w:t>
                            </w:r>
                            <w:r>
                              <w:rPr>
                                <w:color w:val="414042"/>
                                <w:spacing w:val="-29"/>
                              </w:rPr>
                              <w:t xml:space="preserve"> </w:t>
                            </w:r>
                            <w:r>
                              <w:rPr>
                                <w:color w:val="414042"/>
                              </w:rPr>
                              <w:t>ability to make wise</w:t>
                            </w:r>
                            <w:r>
                              <w:rPr>
                                <w:color w:val="414042"/>
                                <w:spacing w:val="-10"/>
                              </w:rPr>
                              <w:t xml:space="preserve"> </w:t>
                            </w:r>
                            <w:r>
                              <w:rPr>
                                <w:color w:val="414042"/>
                              </w:rPr>
                              <w:t>decisions.</w:t>
                            </w:r>
                          </w:p>
                          <w:p w:rsidR="00396B46" w:rsidRDefault="00396B46" w:rsidP="004E6575">
                            <w:pPr>
                              <w:pStyle w:val="BodyText"/>
                              <w:numPr>
                                <w:ilvl w:val="0"/>
                                <w:numId w:val="1"/>
                              </w:numPr>
                              <w:tabs>
                                <w:tab w:val="left" w:pos="608"/>
                              </w:tabs>
                              <w:spacing w:before="92" w:line="235" w:lineRule="auto"/>
                              <w:ind w:right="458"/>
                            </w:pPr>
                            <w:r>
                              <w:rPr>
                                <w:b/>
                                <w:color w:val="414042"/>
                                <w:spacing w:val="-3"/>
                              </w:rPr>
                              <w:t>Love:</w:t>
                            </w:r>
                            <w:r>
                              <w:rPr>
                                <w:b/>
                                <w:color w:val="414042"/>
                                <w:spacing w:val="-28"/>
                              </w:rPr>
                              <w:t xml:space="preserve"> </w:t>
                            </w:r>
                            <w:r>
                              <w:rPr>
                                <w:color w:val="414042"/>
                                <w:spacing w:val="-3"/>
                              </w:rPr>
                              <w:t>Follow</w:t>
                            </w:r>
                            <w:r>
                              <w:rPr>
                                <w:color w:val="414042"/>
                                <w:spacing w:val="-27"/>
                              </w:rPr>
                              <w:t xml:space="preserve"> </w:t>
                            </w:r>
                            <w:r>
                              <w:rPr>
                                <w:color w:val="414042"/>
                              </w:rPr>
                              <w:t>the</w:t>
                            </w:r>
                            <w:r>
                              <w:rPr>
                                <w:color w:val="414042"/>
                                <w:spacing w:val="-27"/>
                              </w:rPr>
                              <w:t xml:space="preserve"> </w:t>
                            </w:r>
                            <w:r>
                              <w:rPr>
                                <w:color w:val="414042"/>
                              </w:rPr>
                              <w:t>biblical</w:t>
                            </w:r>
                            <w:r>
                              <w:rPr>
                                <w:color w:val="414042"/>
                                <w:spacing w:val="-27"/>
                              </w:rPr>
                              <w:t xml:space="preserve"> </w:t>
                            </w:r>
                            <w:r>
                              <w:rPr>
                                <w:color w:val="414042"/>
                              </w:rPr>
                              <w:t>call</w:t>
                            </w:r>
                            <w:r>
                              <w:rPr>
                                <w:color w:val="414042"/>
                                <w:spacing w:val="-27"/>
                              </w:rPr>
                              <w:t xml:space="preserve"> </w:t>
                            </w:r>
                            <w:r>
                              <w:rPr>
                                <w:color w:val="414042"/>
                              </w:rPr>
                              <w:t>to</w:t>
                            </w:r>
                            <w:r>
                              <w:rPr>
                                <w:color w:val="414042"/>
                                <w:spacing w:val="-27"/>
                              </w:rPr>
                              <w:t xml:space="preserve"> </w:t>
                            </w:r>
                            <w:r>
                              <w:rPr>
                                <w:color w:val="414042"/>
                              </w:rPr>
                              <w:t>love</w:t>
                            </w:r>
                            <w:r>
                              <w:rPr>
                                <w:color w:val="414042"/>
                                <w:spacing w:val="-27"/>
                              </w:rPr>
                              <w:t xml:space="preserve"> </w:t>
                            </w:r>
                            <w:r>
                              <w:rPr>
                                <w:color w:val="414042"/>
                              </w:rPr>
                              <w:t>your</w:t>
                            </w:r>
                            <w:r>
                              <w:rPr>
                                <w:color w:val="414042"/>
                                <w:spacing w:val="-27"/>
                              </w:rPr>
                              <w:t xml:space="preserve"> </w:t>
                            </w:r>
                            <w:r>
                              <w:rPr>
                                <w:color w:val="414042"/>
                              </w:rPr>
                              <w:t>neighbor</w:t>
                            </w:r>
                            <w:r>
                              <w:rPr>
                                <w:color w:val="414042"/>
                                <w:spacing w:val="-27"/>
                              </w:rPr>
                              <w:t xml:space="preserve"> </w:t>
                            </w:r>
                            <w:r>
                              <w:rPr>
                                <w:color w:val="414042"/>
                              </w:rPr>
                              <w:t>(Mark</w:t>
                            </w:r>
                            <w:r>
                              <w:rPr>
                                <w:color w:val="414042"/>
                                <w:spacing w:val="-27"/>
                              </w:rPr>
                              <w:t xml:space="preserve"> </w:t>
                            </w:r>
                            <w:r>
                              <w:rPr>
                                <w:color w:val="414042"/>
                              </w:rPr>
                              <w:t>12:31)</w:t>
                            </w:r>
                            <w:r>
                              <w:rPr>
                                <w:color w:val="414042"/>
                                <w:spacing w:val="-27"/>
                              </w:rPr>
                              <w:t xml:space="preserve"> </w:t>
                            </w:r>
                            <w:r>
                              <w:rPr>
                                <w:color w:val="414042"/>
                              </w:rPr>
                              <w:t>in</w:t>
                            </w:r>
                            <w:r>
                              <w:rPr>
                                <w:color w:val="414042"/>
                                <w:spacing w:val="-27"/>
                              </w:rPr>
                              <w:t xml:space="preserve"> </w:t>
                            </w:r>
                            <w:r>
                              <w:rPr>
                                <w:color w:val="414042"/>
                              </w:rPr>
                              <w:t>how</w:t>
                            </w:r>
                            <w:r>
                              <w:rPr>
                                <w:color w:val="414042"/>
                                <w:spacing w:val="-27"/>
                              </w:rPr>
                              <w:t xml:space="preserve"> </w:t>
                            </w:r>
                            <w:r>
                              <w:rPr>
                                <w:color w:val="414042"/>
                              </w:rPr>
                              <w:t>and</w:t>
                            </w:r>
                            <w:r>
                              <w:rPr>
                                <w:color w:val="414042"/>
                                <w:spacing w:val="-27"/>
                              </w:rPr>
                              <w:t xml:space="preserve"> </w:t>
                            </w:r>
                            <w:r>
                              <w:rPr>
                                <w:color w:val="414042"/>
                              </w:rPr>
                              <w:t>when</w:t>
                            </w:r>
                            <w:r>
                              <w:rPr>
                                <w:color w:val="414042"/>
                                <w:spacing w:val="-27"/>
                              </w:rPr>
                              <w:t xml:space="preserve"> </w:t>
                            </w:r>
                            <w:r>
                              <w:rPr>
                                <w:color w:val="414042"/>
                                <w:spacing w:val="-3"/>
                              </w:rPr>
                              <w:t xml:space="preserve">you </w:t>
                            </w:r>
                            <w:r>
                              <w:rPr>
                                <w:color w:val="414042"/>
                                <w:spacing w:val="-2"/>
                              </w:rPr>
                              <w:t xml:space="preserve">reopen </w:t>
                            </w:r>
                            <w:r>
                              <w:rPr>
                                <w:color w:val="414042"/>
                              </w:rPr>
                              <w:t xml:space="preserve">your church and in-person ministries so that your actions help and do </w:t>
                            </w:r>
                            <w:r>
                              <w:rPr>
                                <w:color w:val="414042"/>
                                <w:spacing w:val="-2"/>
                              </w:rPr>
                              <w:t xml:space="preserve">not </w:t>
                            </w:r>
                            <w:r>
                              <w:rPr>
                                <w:color w:val="414042"/>
                              </w:rPr>
                              <w:t>inadvertently cause</w:t>
                            </w:r>
                            <w:r>
                              <w:rPr>
                                <w:color w:val="414042"/>
                                <w:spacing w:val="-7"/>
                              </w:rPr>
                              <w:t xml:space="preserve"> </w:t>
                            </w:r>
                            <w:r>
                              <w:rPr>
                                <w:color w:val="414042"/>
                              </w:rPr>
                              <w:t>harm.</w:t>
                            </w:r>
                          </w:p>
                          <w:p w:rsidR="00396B46" w:rsidRDefault="00396B46" w:rsidP="004E6575">
                            <w:pPr>
                              <w:pStyle w:val="BodyText"/>
                              <w:numPr>
                                <w:ilvl w:val="0"/>
                                <w:numId w:val="1"/>
                              </w:numPr>
                              <w:tabs>
                                <w:tab w:val="left" w:pos="608"/>
                              </w:tabs>
                              <w:spacing w:before="93" w:line="235" w:lineRule="auto"/>
                              <w:ind w:right="510"/>
                            </w:pPr>
                            <w:r>
                              <w:rPr>
                                <w:b/>
                                <w:color w:val="414042"/>
                                <w:spacing w:val="-3"/>
                              </w:rPr>
                              <w:t>Persistence:</w:t>
                            </w:r>
                            <w:r>
                              <w:rPr>
                                <w:b/>
                                <w:color w:val="414042"/>
                                <w:spacing w:val="-17"/>
                              </w:rPr>
                              <w:t xml:space="preserve"> </w:t>
                            </w:r>
                            <w:r>
                              <w:rPr>
                                <w:color w:val="414042"/>
                              </w:rPr>
                              <w:t>Mentally</w:t>
                            </w:r>
                            <w:r>
                              <w:rPr>
                                <w:color w:val="414042"/>
                                <w:spacing w:val="-17"/>
                              </w:rPr>
                              <w:t xml:space="preserve"> </w:t>
                            </w:r>
                            <w:r>
                              <w:rPr>
                                <w:color w:val="414042"/>
                              </w:rPr>
                              <w:t>approach</w:t>
                            </w:r>
                            <w:r>
                              <w:rPr>
                                <w:color w:val="414042"/>
                                <w:spacing w:val="-17"/>
                              </w:rPr>
                              <w:t xml:space="preserve"> </w:t>
                            </w:r>
                            <w:r>
                              <w:rPr>
                                <w:color w:val="414042"/>
                              </w:rPr>
                              <w:t>the</w:t>
                            </w:r>
                            <w:r>
                              <w:rPr>
                                <w:color w:val="414042"/>
                                <w:spacing w:val="-17"/>
                              </w:rPr>
                              <w:t xml:space="preserve"> </w:t>
                            </w:r>
                            <w:r>
                              <w:rPr>
                                <w:color w:val="414042"/>
                              </w:rPr>
                              <w:t>process</w:t>
                            </w:r>
                            <w:r>
                              <w:rPr>
                                <w:color w:val="414042"/>
                                <w:spacing w:val="-16"/>
                              </w:rPr>
                              <w:t xml:space="preserve"> </w:t>
                            </w:r>
                            <w:r>
                              <w:rPr>
                                <w:color w:val="414042"/>
                              </w:rPr>
                              <w:t>of</w:t>
                            </w:r>
                            <w:r>
                              <w:rPr>
                                <w:color w:val="414042"/>
                                <w:spacing w:val="-17"/>
                              </w:rPr>
                              <w:t xml:space="preserve"> </w:t>
                            </w:r>
                            <w:r>
                              <w:rPr>
                                <w:color w:val="414042"/>
                                <w:spacing w:val="-2"/>
                              </w:rPr>
                              <w:t>reopening</w:t>
                            </w:r>
                            <w:r>
                              <w:rPr>
                                <w:color w:val="414042"/>
                                <w:spacing w:val="-17"/>
                              </w:rPr>
                              <w:t xml:space="preserve"> </w:t>
                            </w:r>
                            <w:r>
                              <w:rPr>
                                <w:color w:val="414042"/>
                              </w:rPr>
                              <w:t>and</w:t>
                            </w:r>
                            <w:r>
                              <w:rPr>
                                <w:color w:val="414042"/>
                                <w:spacing w:val="-17"/>
                              </w:rPr>
                              <w:t xml:space="preserve"> </w:t>
                            </w:r>
                            <w:r>
                              <w:rPr>
                                <w:color w:val="414042"/>
                              </w:rPr>
                              <w:t>helping</w:t>
                            </w:r>
                            <w:r>
                              <w:rPr>
                                <w:color w:val="414042"/>
                                <w:spacing w:val="-17"/>
                              </w:rPr>
                              <w:t xml:space="preserve"> </w:t>
                            </w:r>
                            <w:r>
                              <w:rPr>
                                <w:color w:val="414042"/>
                              </w:rPr>
                              <w:t>your</w:t>
                            </w:r>
                            <w:r>
                              <w:rPr>
                                <w:color w:val="414042"/>
                                <w:spacing w:val="-16"/>
                              </w:rPr>
                              <w:t xml:space="preserve"> </w:t>
                            </w:r>
                            <w:r>
                              <w:rPr>
                                <w:color w:val="414042"/>
                                <w:spacing w:val="-3"/>
                              </w:rPr>
                              <w:t xml:space="preserve">church </w:t>
                            </w:r>
                            <w:r>
                              <w:rPr>
                                <w:color w:val="414042"/>
                              </w:rPr>
                              <w:t>navigate</w:t>
                            </w:r>
                            <w:r>
                              <w:rPr>
                                <w:color w:val="414042"/>
                                <w:spacing w:val="-30"/>
                              </w:rPr>
                              <w:t xml:space="preserve"> </w:t>
                            </w:r>
                            <w:r>
                              <w:rPr>
                                <w:color w:val="414042"/>
                              </w:rPr>
                              <w:t>COVID-19</w:t>
                            </w:r>
                            <w:r>
                              <w:rPr>
                                <w:color w:val="414042"/>
                                <w:spacing w:val="-30"/>
                              </w:rPr>
                              <w:t xml:space="preserve"> </w:t>
                            </w:r>
                            <w:r>
                              <w:rPr>
                                <w:color w:val="414042"/>
                              </w:rPr>
                              <w:t>as</w:t>
                            </w:r>
                            <w:r>
                              <w:rPr>
                                <w:color w:val="414042"/>
                                <w:spacing w:val="-30"/>
                              </w:rPr>
                              <w:t xml:space="preserve"> </w:t>
                            </w:r>
                            <w:r>
                              <w:rPr>
                                <w:color w:val="414042"/>
                              </w:rPr>
                              <w:t>a</w:t>
                            </w:r>
                            <w:r>
                              <w:rPr>
                                <w:color w:val="414042"/>
                                <w:spacing w:val="-30"/>
                              </w:rPr>
                              <w:t xml:space="preserve"> </w:t>
                            </w:r>
                            <w:r>
                              <w:rPr>
                                <w:color w:val="414042"/>
                              </w:rPr>
                              <w:t>“marathon”—not</w:t>
                            </w:r>
                            <w:r>
                              <w:rPr>
                                <w:color w:val="414042"/>
                                <w:spacing w:val="-30"/>
                              </w:rPr>
                              <w:t xml:space="preserve"> </w:t>
                            </w:r>
                            <w:r>
                              <w:rPr>
                                <w:color w:val="414042"/>
                              </w:rPr>
                              <w:t>a</w:t>
                            </w:r>
                            <w:r>
                              <w:rPr>
                                <w:color w:val="414042"/>
                                <w:spacing w:val="-30"/>
                              </w:rPr>
                              <w:t xml:space="preserve"> </w:t>
                            </w:r>
                            <w:r>
                              <w:rPr>
                                <w:color w:val="414042"/>
                                <w:spacing w:val="-3"/>
                              </w:rPr>
                              <w:t>“sprint”—by</w:t>
                            </w:r>
                            <w:r>
                              <w:rPr>
                                <w:color w:val="414042"/>
                                <w:spacing w:val="-30"/>
                              </w:rPr>
                              <w:t xml:space="preserve"> </w:t>
                            </w:r>
                            <w:r>
                              <w:rPr>
                                <w:color w:val="414042"/>
                              </w:rPr>
                              <w:t>keeping</w:t>
                            </w:r>
                            <w:r>
                              <w:rPr>
                                <w:color w:val="414042"/>
                                <w:spacing w:val="-29"/>
                              </w:rPr>
                              <w:t xml:space="preserve"> </w:t>
                            </w:r>
                            <w:r>
                              <w:rPr>
                                <w:color w:val="414042"/>
                              </w:rPr>
                              <w:t>a</w:t>
                            </w:r>
                            <w:r>
                              <w:rPr>
                                <w:color w:val="414042"/>
                                <w:spacing w:val="-30"/>
                              </w:rPr>
                              <w:t xml:space="preserve"> </w:t>
                            </w:r>
                            <w:r>
                              <w:rPr>
                                <w:color w:val="414042"/>
                                <w:spacing w:val="-3"/>
                              </w:rPr>
                              <w:t>long-term</w:t>
                            </w:r>
                            <w:r>
                              <w:rPr>
                                <w:color w:val="414042"/>
                                <w:spacing w:val="-30"/>
                              </w:rPr>
                              <w:t xml:space="preserve"> </w:t>
                            </w:r>
                            <w:r>
                              <w:rPr>
                                <w:color w:val="414042"/>
                              </w:rPr>
                              <w:t>view</w:t>
                            </w:r>
                            <w:r>
                              <w:rPr>
                                <w:color w:val="414042"/>
                                <w:spacing w:val="-30"/>
                              </w:rPr>
                              <w:t xml:space="preserve"> </w:t>
                            </w:r>
                            <w:r>
                              <w:rPr>
                                <w:color w:val="414042"/>
                              </w:rPr>
                              <w:t>in mind</w:t>
                            </w:r>
                            <w:r>
                              <w:rPr>
                                <w:color w:val="414042"/>
                                <w:spacing w:val="-14"/>
                              </w:rPr>
                              <w:t xml:space="preserve"> </w:t>
                            </w:r>
                            <w:r>
                              <w:rPr>
                                <w:color w:val="414042"/>
                                <w:spacing w:val="-3"/>
                              </w:rPr>
                              <w:t>(e.g.,</w:t>
                            </w:r>
                            <w:r>
                              <w:rPr>
                                <w:color w:val="414042"/>
                                <w:spacing w:val="-13"/>
                              </w:rPr>
                              <w:t xml:space="preserve"> </w:t>
                            </w:r>
                            <w:r>
                              <w:rPr>
                                <w:color w:val="414042"/>
                                <w:spacing w:val="-2"/>
                              </w:rPr>
                              <w:t>Scripture</w:t>
                            </w:r>
                            <w:r>
                              <w:rPr>
                                <w:color w:val="414042"/>
                                <w:spacing w:val="-13"/>
                              </w:rPr>
                              <w:t xml:space="preserve"> </w:t>
                            </w:r>
                            <w:r>
                              <w:rPr>
                                <w:color w:val="414042"/>
                              </w:rPr>
                              <w:t>talks</w:t>
                            </w:r>
                            <w:r>
                              <w:rPr>
                                <w:color w:val="414042"/>
                                <w:spacing w:val="-13"/>
                              </w:rPr>
                              <w:t xml:space="preserve"> </w:t>
                            </w:r>
                            <w:r>
                              <w:rPr>
                                <w:color w:val="414042"/>
                              </w:rPr>
                              <w:t>about</w:t>
                            </w:r>
                            <w:r>
                              <w:rPr>
                                <w:color w:val="414042"/>
                                <w:spacing w:val="-13"/>
                              </w:rPr>
                              <w:t xml:space="preserve"> </w:t>
                            </w:r>
                            <w:r>
                              <w:rPr>
                                <w:color w:val="414042"/>
                              </w:rPr>
                              <w:t>finishing</w:t>
                            </w:r>
                            <w:r>
                              <w:rPr>
                                <w:color w:val="414042"/>
                                <w:spacing w:val="-14"/>
                              </w:rPr>
                              <w:t xml:space="preserve"> </w:t>
                            </w:r>
                            <w:r>
                              <w:rPr>
                                <w:color w:val="414042"/>
                              </w:rPr>
                              <w:t>the</w:t>
                            </w:r>
                            <w:r>
                              <w:rPr>
                                <w:color w:val="414042"/>
                                <w:spacing w:val="-13"/>
                              </w:rPr>
                              <w:t xml:space="preserve"> </w:t>
                            </w:r>
                            <w:r>
                              <w:rPr>
                                <w:color w:val="414042"/>
                              </w:rPr>
                              <w:t>race,</w:t>
                            </w:r>
                            <w:r>
                              <w:rPr>
                                <w:color w:val="414042"/>
                                <w:spacing w:val="-13"/>
                              </w:rPr>
                              <w:t xml:space="preserve"> </w:t>
                            </w:r>
                            <w:r>
                              <w:rPr>
                                <w:color w:val="414042"/>
                              </w:rPr>
                              <w:t>not</w:t>
                            </w:r>
                            <w:r>
                              <w:rPr>
                                <w:color w:val="414042"/>
                                <w:spacing w:val="-13"/>
                              </w:rPr>
                              <w:t xml:space="preserve"> </w:t>
                            </w:r>
                            <w:r>
                              <w:rPr>
                                <w:color w:val="414042"/>
                              </w:rPr>
                              <w:t>being</w:t>
                            </w:r>
                            <w:r>
                              <w:rPr>
                                <w:color w:val="414042"/>
                                <w:spacing w:val="-13"/>
                              </w:rPr>
                              <w:t xml:space="preserve"> </w:t>
                            </w:r>
                            <w:r>
                              <w:rPr>
                                <w:color w:val="414042"/>
                              </w:rPr>
                              <w:t>first</w:t>
                            </w:r>
                            <w:r>
                              <w:rPr>
                                <w:color w:val="414042"/>
                                <w:spacing w:val="-14"/>
                              </w:rPr>
                              <w:t xml:space="preserve"> </w:t>
                            </w:r>
                            <w:r>
                              <w:rPr>
                                <w:color w:val="414042"/>
                              </w:rPr>
                              <w:t>in</w:t>
                            </w:r>
                            <w:r>
                              <w:rPr>
                                <w:color w:val="414042"/>
                                <w:spacing w:val="-13"/>
                              </w:rPr>
                              <w:t xml:space="preserve"> </w:t>
                            </w:r>
                            <w:r>
                              <w:rPr>
                                <w:color w:val="414042"/>
                              </w:rPr>
                              <w:t>the</w:t>
                            </w:r>
                            <w:r>
                              <w:rPr>
                                <w:color w:val="414042"/>
                                <w:spacing w:val="-13"/>
                              </w:rPr>
                              <w:t xml:space="preserve"> </w:t>
                            </w:r>
                            <w:r>
                              <w:rPr>
                                <w:color w:val="414042"/>
                                <w:spacing w:val="-3"/>
                              </w:rPr>
                              <w:t>race).</w:t>
                            </w:r>
                          </w:p>
                          <w:p w:rsidR="00396B46" w:rsidRDefault="00396B46" w:rsidP="004E6575">
                            <w:pPr>
                              <w:pStyle w:val="BodyText"/>
                              <w:numPr>
                                <w:ilvl w:val="0"/>
                                <w:numId w:val="1"/>
                              </w:numPr>
                              <w:tabs>
                                <w:tab w:val="left" w:pos="608"/>
                              </w:tabs>
                              <w:spacing w:before="92" w:line="235" w:lineRule="auto"/>
                              <w:ind w:right="761"/>
                            </w:pPr>
                            <w:r>
                              <w:rPr>
                                <w:b/>
                                <w:color w:val="414042"/>
                              </w:rPr>
                              <w:t>Wisdom:</w:t>
                            </w:r>
                            <w:r>
                              <w:rPr>
                                <w:b/>
                                <w:color w:val="414042"/>
                                <w:spacing w:val="-21"/>
                              </w:rPr>
                              <w:t xml:space="preserve"> </w:t>
                            </w:r>
                            <w:r>
                              <w:rPr>
                                <w:color w:val="414042"/>
                              </w:rPr>
                              <w:t>Stay</w:t>
                            </w:r>
                            <w:r>
                              <w:rPr>
                                <w:color w:val="414042"/>
                                <w:spacing w:val="-20"/>
                              </w:rPr>
                              <w:t xml:space="preserve"> </w:t>
                            </w:r>
                            <w:r>
                              <w:rPr>
                                <w:color w:val="414042"/>
                              </w:rPr>
                              <w:t>up</w:t>
                            </w:r>
                            <w:r>
                              <w:rPr>
                                <w:color w:val="414042"/>
                                <w:spacing w:val="-20"/>
                              </w:rPr>
                              <w:t xml:space="preserve"> </w:t>
                            </w:r>
                            <w:r>
                              <w:rPr>
                                <w:color w:val="414042"/>
                              </w:rPr>
                              <w:t>to</w:t>
                            </w:r>
                            <w:r>
                              <w:rPr>
                                <w:color w:val="414042"/>
                                <w:spacing w:val="-20"/>
                              </w:rPr>
                              <w:t xml:space="preserve"> </w:t>
                            </w:r>
                            <w:r>
                              <w:rPr>
                                <w:color w:val="414042"/>
                              </w:rPr>
                              <w:t>date</w:t>
                            </w:r>
                            <w:r>
                              <w:rPr>
                                <w:color w:val="414042"/>
                                <w:spacing w:val="-20"/>
                              </w:rPr>
                              <w:t xml:space="preserve"> </w:t>
                            </w:r>
                            <w:r>
                              <w:rPr>
                                <w:color w:val="414042"/>
                              </w:rPr>
                              <w:t>on</w:t>
                            </w:r>
                            <w:r>
                              <w:rPr>
                                <w:color w:val="414042"/>
                                <w:spacing w:val="-20"/>
                              </w:rPr>
                              <w:t xml:space="preserve"> </w:t>
                            </w:r>
                            <w:r>
                              <w:rPr>
                                <w:color w:val="414042"/>
                              </w:rPr>
                              <w:t>the</w:t>
                            </w:r>
                            <w:r>
                              <w:rPr>
                                <w:color w:val="414042"/>
                                <w:spacing w:val="-21"/>
                              </w:rPr>
                              <w:t xml:space="preserve"> </w:t>
                            </w:r>
                            <w:r>
                              <w:rPr>
                                <w:color w:val="414042"/>
                              </w:rPr>
                              <w:t>latest</w:t>
                            </w:r>
                            <w:r>
                              <w:rPr>
                                <w:color w:val="414042"/>
                                <w:spacing w:val="-20"/>
                              </w:rPr>
                              <w:t xml:space="preserve"> </w:t>
                            </w:r>
                            <w:r>
                              <w:rPr>
                                <w:color w:val="414042"/>
                              </w:rPr>
                              <w:t>information</w:t>
                            </w:r>
                            <w:r>
                              <w:rPr>
                                <w:color w:val="414042"/>
                                <w:spacing w:val="-20"/>
                              </w:rPr>
                              <w:t xml:space="preserve"> </w:t>
                            </w:r>
                            <w:r>
                              <w:rPr>
                                <w:color w:val="414042"/>
                              </w:rPr>
                              <w:t>and</w:t>
                            </w:r>
                            <w:r>
                              <w:rPr>
                                <w:color w:val="414042"/>
                                <w:spacing w:val="-20"/>
                              </w:rPr>
                              <w:t xml:space="preserve"> </w:t>
                            </w:r>
                            <w:r>
                              <w:rPr>
                                <w:color w:val="414042"/>
                              </w:rPr>
                              <w:t>scientific</w:t>
                            </w:r>
                            <w:r>
                              <w:rPr>
                                <w:color w:val="414042"/>
                                <w:spacing w:val="-20"/>
                              </w:rPr>
                              <w:t xml:space="preserve"> </w:t>
                            </w:r>
                            <w:r>
                              <w:rPr>
                                <w:color w:val="414042"/>
                              </w:rPr>
                              <w:t>findings</w:t>
                            </w:r>
                            <w:r>
                              <w:rPr>
                                <w:color w:val="414042"/>
                                <w:spacing w:val="-20"/>
                              </w:rPr>
                              <w:t xml:space="preserve"> </w:t>
                            </w:r>
                            <w:r>
                              <w:rPr>
                                <w:color w:val="414042"/>
                              </w:rPr>
                              <w:t>about COVID-19,</w:t>
                            </w:r>
                            <w:r>
                              <w:rPr>
                                <w:color w:val="414042"/>
                                <w:spacing w:val="-24"/>
                              </w:rPr>
                              <w:t xml:space="preserve"> </w:t>
                            </w:r>
                            <w:r>
                              <w:rPr>
                                <w:color w:val="414042"/>
                              </w:rPr>
                              <w:t>track</w:t>
                            </w:r>
                            <w:r>
                              <w:rPr>
                                <w:color w:val="414042"/>
                                <w:spacing w:val="-23"/>
                              </w:rPr>
                              <w:t xml:space="preserve"> </w:t>
                            </w:r>
                            <w:r>
                              <w:rPr>
                                <w:color w:val="414042"/>
                              </w:rPr>
                              <w:t>the</w:t>
                            </w:r>
                            <w:r>
                              <w:rPr>
                                <w:color w:val="414042"/>
                                <w:spacing w:val="-23"/>
                              </w:rPr>
                              <w:t xml:space="preserve"> </w:t>
                            </w:r>
                            <w:r>
                              <w:rPr>
                                <w:color w:val="414042"/>
                              </w:rPr>
                              <w:t>number</w:t>
                            </w:r>
                            <w:r>
                              <w:rPr>
                                <w:color w:val="414042"/>
                                <w:spacing w:val="-23"/>
                              </w:rPr>
                              <w:t xml:space="preserve"> </w:t>
                            </w:r>
                            <w:r>
                              <w:rPr>
                                <w:color w:val="414042"/>
                              </w:rPr>
                              <w:t>of</w:t>
                            </w:r>
                            <w:r>
                              <w:rPr>
                                <w:color w:val="414042"/>
                                <w:spacing w:val="-23"/>
                              </w:rPr>
                              <w:t xml:space="preserve"> </w:t>
                            </w:r>
                            <w:r>
                              <w:rPr>
                                <w:color w:val="414042"/>
                              </w:rPr>
                              <w:t>local</w:t>
                            </w:r>
                            <w:r>
                              <w:rPr>
                                <w:color w:val="414042"/>
                                <w:spacing w:val="-23"/>
                              </w:rPr>
                              <w:t xml:space="preserve"> </w:t>
                            </w:r>
                            <w:r>
                              <w:rPr>
                                <w:color w:val="414042"/>
                              </w:rPr>
                              <w:t>cases,</w:t>
                            </w:r>
                            <w:r>
                              <w:rPr>
                                <w:color w:val="414042"/>
                                <w:spacing w:val="-23"/>
                              </w:rPr>
                              <w:t xml:space="preserve"> </w:t>
                            </w:r>
                            <w:r>
                              <w:rPr>
                                <w:color w:val="414042"/>
                              </w:rPr>
                              <w:t>and</w:t>
                            </w:r>
                            <w:r>
                              <w:rPr>
                                <w:color w:val="414042"/>
                                <w:spacing w:val="-24"/>
                              </w:rPr>
                              <w:t xml:space="preserve"> </w:t>
                            </w:r>
                            <w:r>
                              <w:rPr>
                                <w:color w:val="414042"/>
                              </w:rPr>
                              <w:t>consult</w:t>
                            </w:r>
                            <w:r>
                              <w:rPr>
                                <w:color w:val="414042"/>
                                <w:spacing w:val="-23"/>
                              </w:rPr>
                              <w:t xml:space="preserve"> </w:t>
                            </w:r>
                            <w:r>
                              <w:rPr>
                                <w:color w:val="414042"/>
                              </w:rPr>
                              <w:t xml:space="preserve">Vic </w:t>
                            </w:r>
                            <w:r w:rsidR="00516A7D">
                              <w:rPr>
                                <w:color w:val="414042"/>
                              </w:rPr>
                              <w:t>Conference,</w:t>
                            </w:r>
                            <w:r>
                              <w:rPr>
                                <w:color w:val="414042"/>
                                <w:spacing w:val="-19"/>
                              </w:rPr>
                              <w:t xml:space="preserve"> </w:t>
                            </w:r>
                            <w:r>
                              <w:rPr>
                                <w:color w:val="414042"/>
                              </w:rPr>
                              <w:t>state,</w:t>
                            </w:r>
                            <w:r>
                              <w:rPr>
                                <w:color w:val="414042"/>
                                <w:spacing w:val="-20"/>
                              </w:rPr>
                              <w:t xml:space="preserve"> </w:t>
                            </w:r>
                            <w:r>
                              <w:rPr>
                                <w:color w:val="414042"/>
                              </w:rPr>
                              <w:t>and</w:t>
                            </w:r>
                            <w:r>
                              <w:rPr>
                                <w:color w:val="414042"/>
                                <w:spacing w:val="-19"/>
                              </w:rPr>
                              <w:t xml:space="preserve"> </w:t>
                            </w:r>
                            <w:r>
                              <w:rPr>
                                <w:color w:val="414042"/>
                              </w:rPr>
                              <w:t>local</w:t>
                            </w:r>
                            <w:r>
                              <w:rPr>
                                <w:color w:val="414042"/>
                                <w:spacing w:val="-19"/>
                              </w:rPr>
                              <w:t xml:space="preserve"> </w:t>
                            </w:r>
                            <w:r>
                              <w:rPr>
                                <w:color w:val="414042"/>
                              </w:rPr>
                              <w:t>guidelines</w:t>
                            </w:r>
                            <w:r>
                              <w:rPr>
                                <w:color w:val="414042"/>
                                <w:spacing w:val="-19"/>
                              </w:rPr>
                              <w:t xml:space="preserve"> </w:t>
                            </w:r>
                            <w:r>
                              <w:rPr>
                                <w:color w:val="414042"/>
                              </w:rPr>
                              <w:t>for</w:t>
                            </w:r>
                            <w:r>
                              <w:rPr>
                                <w:color w:val="414042"/>
                                <w:spacing w:val="-19"/>
                              </w:rPr>
                              <w:t xml:space="preserve"> </w:t>
                            </w:r>
                            <w:r>
                              <w:rPr>
                                <w:color w:val="414042"/>
                                <w:spacing w:val="-3"/>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5pt;margin-top:32.75pt;width:620.5pt;height:16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4+gEAAOADAAAOAAAAZHJzL2Uyb0RvYy54bWysU9uO0zAQfUfiHyy/06RdASVquiqtipCW&#10;i7TLBziOk1g4HjN2myxfz9hpSgVviBdrPJfjc2bGm/uxN+ys0GuwJV8ucs6UlVBr25b829Px1Zoz&#10;H4SthQGrSv6sPL/fvnyxGVyhVtCBqRUyArG+GFzJuxBckWVedqoXfgFOWQo2gL0IdMU2q1EMhN6b&#10;bJXnb7IBsHYIUnlP3sMU5NuE3zRKhi9N41VgpuTELaQT01nFM9tuRNGicJ2WFxriH1j0Qlt69Ap1&#10;EEGwE+q/oHotETw0YSGhz6BptFRJA6lZ5n+oeeyEU0kLNce7a5v8/4OVn89fkemaZseZFT2N6EmN&#10;gb2HkS1jdwbnC0p6dJQWRnLHzKjUuweQ3z2zsO+EbdUOEYZOiZrYpcrspnTC8RGkGj5BTc+IU4AE&#10;NDbYR0BqBiN0mtLzdTKRiiTn2/U6v3tNIUmxVb5+t6QLsctEMZc79OGDgp5Fo+RIo0/w4vzgw5Q6&#10;pyT6YHR91MakC7bV3iA7C1qT3d1heZzR/W2asTHZQiybEKMn6YzSJpFhrMZL3yqon0kxwrR29E3I&#10;6AB/cjbQypXc/zgJVJyZj5a6FvdzNnA2qtkQVlJpyQNnk7kP0x6fHOq2I+RpLhZ21NlGJ81xBBOL&#10;C09ao9S1y8rHPb29p6zfH3P7CwAA//8DAFBLAwQUAAYACAAAACEApuwfGOAAAAALAQAADwAAAGRy&#10;cy9kb3ducmV2LnhtbEyPwU7DMBBE70j8g7VIXCLqhDZRG+JUCMQBCQ5t+QA33sZR43UUu23692xP&#10;cJzd0cybaj25XpxxDJ0nBdksBYHUeNNRq+Bn9/G0BBGiJqN7T6jgigHW9f1dpUvjL7TB8za2gkMo&#10;lFqBjXEopQyNRafDzA9I/Dv40enIcmylGfWFw10vn9O0kE53xA1WD/hmsTluT45LvrJkev++9lHK&#10;XbZJPpOj9YlSjw/T6wuIiFP8M8MNn9GhZqa9P5EJome9ynlLVFDkOYibYTEv+LJXMF8tcpB1Jf9v&#10;qH8BAAD//wMAUEsBAi0AFAAGAAgAAAAhALaDOJL+AAAA4QEAABMAAAAAAAAAAAAAAAAAAAAAAFtD&#10;b250ZW50X1R5cGVzXS54bWxQSwECLQAUAAYACAAAACEAOP0h/9YAAACUAQAACwAAAAAAAAAAAAAA&#10;AAAvAQAAX3JlbHMvLnJlbHNQSwECLQAUAAYACAAAACEAPiVYePoBAADgAwAADgAAAAAAAAAAAAAA&#10;AAAuAgAAZHJzL2Uyb0RvYy54bWxQSwECLQAUAAYACAAAACEApuwfGOAAAAALAQAADwAAAAAAAAAA&#10;AAAAAABUBAAAZHJzL2Rvd25yZXYueG1sUEsFBgAAAAAEAAQA8wAAAGEFAAAAAA==&#10;" fillcolor="#a3d1f0" stroked="f">
                <v:textbox inset="0,0,0,0">
                  <w:txbxContent>
                    <w:p w:rsidR="00396B46" w:rsidRDefault="00396B46" w:rsidP="004E6575">
                      <w:pPr>
                        <w:spacing w:before="249"/>
                        <w:ind w:left="367"/>
                        <w:rPr>
                          <w:b/>
                          <w:sz w:val="24"/>
                        </w:rPr>
                      </w:pPr>
                      <w:r>
                        <w:rPr>
                          <w:b/>
                          <w:color w:val="414042"/>
                          <w:w w:val="105"/>
                          <w:sz w:val="24"/>
                        </w:rPr>
                        <w:t>Four Commitments for Reopening</w:t>
                      </w:r>
                    </w:p>
                    <w:p w:rsidR="00396B46" w:rsidRDefault="00396B46" w:rsidP="004E6575">
                      <w:pPr>
                        <w:pStyle w:val="BodyText"/>
                        <w:numPr>
                          <w:ilvl w:val="0"/>
                          <w:numId w:val="1"/>
                        </w:numPr>
                        <w:tabs>
                          <w:tab w:val="left" w:pos="608"/>
                        </w:tabs>
                        <w:spacing w:before="84" w:line="235" w:lineRule="auto"/>
                        <w:ind w:right="584"/>
                      </w:pPr>
                      <w:r>
                        <w:rPr>
                          <w:b/>
                          <w:color w:val="414042"/>
                        </w:rPr>
                        <w:t xml:space="preserve">Humility: </w:t>
                      </w:r>
                      <w:r>
                        <w:rPr>
                          <w:color w:val="414042"/>
                        </w:rPr>
                        <w:t xml:space="preserve">Humbly examine your possible biases, influences, pressures, and </w:t>
                      </w:r>
                      <w:r>
                        <w:rPr>
                          <w:color w:val="414042"/>
                          <w:spacing w:val="-3"/>
                        </w:rPr>
                        <w:t>your church’s</w:t>
                      </w:r>
                      <w:r>
                        <w:rPr>
                          <w:color w:val="414042"/>
                          <w:spacing w:val="-29"/>
                        </w:rPr>
                        <w:t xml:space="preserve"> </w:t>
                      </w:r>
                      <w:r>
                        <w:rPr>
                          <w:color w:val="414042"/>
                        </w:rPr>
                        <w:t>strengths</w:t>
                      </w:r>
                      <w:r>
                        <w:rPr>
                          <w:color w:val="414042"/>
                          <w:spacing w:val="-29"/>
                        </w:rPr>
                        <w:t xml:space="preserve"> </w:t>
                      </w:r>
                      <w:r>
                        <w:rPr>
                          <w:color w:val="414042"/>
                        </w:rPr>
                        <w:t>and</w:t>
                      </w:r>
                      <w:r>
                        <w:rPr>
                          <w:color w:val="414042"/>
                          <w:spacing w:val="-29"/>
                        </w:rPr>
                        <w:t xml:space="preserve"> </w:t>
                      </w:r>
                      <w:r>
                        <w:rPr>
                          <w:color w:val="414042"/>
                        </w:rPr>
                        <w:t>weaknesses</w:t>
                      </w:r>
                      <w:r>
                        <w:rPr>
                          <w:color w:val="414042"/>
                          <w:spacing w:val="-29"/>
                        </w:rPr>
                        <w:t xml:space="preserve"> </w:t>
                      </w:r>
                      <w:r>
                        <w:rPr>
                          <w:color w:val="414042"/>
                        </w:rPr>
                        <w:t>that</w:t>
                      </w:r>
                      <w:r>
                        <w:rPr>
                          <w:color w:val="414042"/>
                          <w:spacing w:val="-28"/>
                        </w:rPr>
                        <w:t xml:space="preserve"> </w:t>
                      </w:r>
                      <w:r>
                        <w:rPr>
                          <w:color w:val="414042"/>
                        </w:rPr>
                        <w:t>could</w:t>
                      </w:r>
                      <w:r>
                        <w:rPr>
                          <w:color w:val="414042"/>
                          <w:spacing w:val="-29"/>
                        </w:rPr>
                        <w:t xml:space="preserve"> </w:t>
                      </w:r>
                      <w:r>
                        <w:rPr>
                          <w:color w:val="414042"/>
                        </w:rPr>
                        <w:t>have</w:t>
                      </w:r>
                      <w:r>
                        <w:rPr>
                          <w:color w:val="414042"/>
                          <w:spacing w:val="-29"/>
                        </w:rPr>
                        <w:t xml:space="preserve"> </w:t>
                      </w:r>
                      <w:r>
                        <w:rPr>
                          <w:color w:val="414042"/>
                        </w:rPr>
                        <w:t>a</w:t>
                      </w:r>
                      <w:r>
                        <w:rPr>
                          <w:color w:val="414042"/>
                          <w:spacing w:val="-29"/>
                        </w:rPr>
                        <w:t xml:space="preserve"> </w:t>
                      </w:r>
                      <w:r>
                        <w:rPr>
                          <w:color w:val="414042"/>
                        </w:rPr>
                        <w:t>negative</w:t>
                      </w:r>
                      <w:r>
                        <w:rPr>
                          <w:color w:val="414042"/>
                          <w:spacing w:val="-29"/>
                        </w:rPr>
                        <w:t xml:space="preserve"> </w:t>
                      </w:r>
                      <w:r>
                        <w:rPr>
                          <w:color w:val="414042"/>
                        </w:rPr>
                        <w:t>effect</w:t>
                      </w:r>
                      <w:r>
                        <w:rPr>
                          <w:color w:val="414042"/>
                          <w:spacing w:val="-28"/>
                        </w:rPr>
                        <w:t xml:space="preserve"> </w:t>
                      </w:r>
                      <w:r>
                        <w:rPr>
                          <w:color w:val="414042"/>
                        </w:rPr>
                        <w:t>on</w:t>
                      </w:r>
                      <w:r>
                        <w:rPr>
                          <w:color w:val="414042"/>
                          <w:spacing w:val="-29"/>
                        </w:rPr>
                        <w:t xml:space="preserve"> </w:t>
                      </w:r>
                      <w:r>
                        <w:rPr>
                          <w:color w:val="414042"/>
                        </w:rPr>
                        <w:t>your</w:t>
                      </w:r>
                      <w:r>
                        <w:rPr>
                          <w:color w:val="414042"/>
                          <w:spacing w:val="-29"/>
                        </w:rPr>
                        <w:t xml:space="preserve"> </w:t>
                      </w:r>
                      <w:r>
                        <w:rPr>
                          <w:color w:val="414042"/>
                        </w:rPr>
                        <w:t>ability to make wise</w:t>
                      </w:r>
                      <w:r>
                        <w:rPr>
                          <w:color w:val="414042"/>
                          <w:spacing w:val="-10"/>
                        </w:rPr>
                        <w:t xml:space="preserve"> </w:t>
                      </w:r>
                      <w:r>
                        <w:rPr>
                          <w:color w:val="414042"/>
                        </w:rPr>
                        <w:t>decisions.</w:t>
                      </w:r>
                    </w:p>
                    <w:p w:rsidR="00396B46" w:rsidRDefault="00396B46" w:rsidP="004E6575">
                      <w:pPr>
                        <w:pStyle w:val="BodyText"/>
                        <w:numPr>
                          <w:ilvl w:val="0"/>
                          <w:numId w:val="1"/>
                        </w:numPr>
                        <w:tabs>
                          <w:tab w:val="left" w:pos="608"/>
                        </w:tabs>
                        <w:spacing w:before="92" w:line="235" w:lineRule="auto"/>
                        <w:ind w:right="458"/>
                      </w:pPr>
                      <w:r>
                        <w:rPr>
                          <w:b/>
                          <w:color w:val="414042"/>
                          <w:spacing w:val="-3"/>
                        </w:rPr>
                        <w:t>Love:</w:t>
                      </w:r>
                      <w:r>
                        <w:rPr>
                          <w:b/>
                          <w:color w:val="414042"/>
                          <w:spacing w:val="-28"/>
                        </w:rPr>
                        <w:t xml:space="preserve"> </w:t>
                      </w:r>
                      <w:r>
                        <w:rPr>
                          <w:color w:val="414042"/>
                          <w:spacing w:val="-3"/>
                        </w:rPr>
                        <w:t>Follow</w:t>
                      </w:r>
                      <w:r>
                        <w:rPr>
                          <w:color w:val="414042"/>
                          <w:spacing w:val="-27"/>
                        </w:rPr>
                        <w:t xml:space="preserve"> </w:t>
                      </w:r>
                      <w:r>
                        <w:rPr>
                          <w:color w:val="414042"/>
                        </w:rPr>
                        <w:t>the</w:t>
                      </w:r>
                      <w:r>
                        <w:rPr>
                          <w:color w:val="414042"/>
                          <w:spacing w:val="-27"/>
                        </w:rPr>
                        <w:t xml:space="preserve"> </w:t>
                      </w:r>
                      <w:r>
                        <w:rPr>
                          <w:color w:val="414042"/>
                        </w:rPr>
                        <w:t>biblical</w:t>
                      </w:r>
                      <w:r>
                        <w:rPr>
                          <w:color w:val="414042"/>
                          <w:spacing w:val="-27"/>
                        </w:rPr>
                        <w:t xml:space="preserve"> </w:t>
                      </w:r>
                      <w:r>
                        <w:rPr>
                          <w:color w:val="414042"/>
                        </w:rPr>
                        <w:t>call</w:t>
                      </w:r>
                      <w:r>
                        <w:rPr>
                          <w:color w:val="414042"/>
                          <w:spacing w:val="-27"/>
                        </w:rPr>
                        <w:t xml:space="preserve"> </w:t>
                      </w:r>
                      <w:r>
                        <w:rPr>
                          <w:color w:val="414042"/>
                        </w:rPr>
                        <w:t>to</w:t>
                      </w:r>
                      <w:r>
                        <w:rPr>
                          <w:color w:val="414042"/>
                          <w:spacing w:val="-27"/>
                        </w:rPr>
                        <w:t xml:space="preserve"> </w:t>
                      </w:r>
                      <w:r>
                        <w:rPr>
                          <w:color w:val="414042"/>
                        </w:rPr>
                        <w:t>love</w:t>
                      </w:r>
                      <w:r>
                        <w:rPr>
                          <w:color w:val="414042"/>
                          <w:spacing w:val="-27"/>
                        </w:rPr>
                        <w:t xml:space="preserve"> </w:t>
                      </w:r>
                      <w:r>
                        <w:rPr>
                          <w:color w:val="414042"/>
                        </w:rPr>
                        <w:t>your</w:t>
                      </w:r>
                      <w:r>
                        <w:rPr>
                          <w:color w:val="414042"/>
                          <w:spacing w:val="-27"/>
                        </w:rPr>
                        <w:t xml:space="preserve"> </w:t>
                      </w:r>
                      <w:r>
                        <w:rPr>
                          <w:color w:val="414042"/>
                        </w:rPr>
                        <w:t>neighbor</w:t>
                      </w:r>
                      <w:r>
                        <w:rPr>
                          <w:color w:val="414042"/>
                          <w:spacing w:val="-27"/>
                        </w:rPr>
                        <w:t xml:space="preserve"> </w:t>
                      </w:r>
                      <w:r>
                        <w:rPr>
                          <w:color w:val="414042"/>
                        </w:rPr>
                        <w:t>(Mark</w:t>
                      </w:r>
                      <w:r>
                        <w:rPr>
                          <w:color w:val="414042"/>
                          <w:spacing w:val="-27"/>
                        </w:rPr>
                        <w:t xml:space="preserve"> </w:t>
                      </w:r>
                      <w:r>
                        <w:rPr>
                          <w:color w:val="414042"/>
                        </w:rPr>
                        <w:t>12:31)</w:t>
                      </w:r>
                      <w:r>
                        <w:rPr>
                          <w:color w:val="414042"/>
                          <w:spacing w:val="-27"/>
                        </w:rPr>
                        <w:t xml:space="preserve"> </w:t>
                      </w:r>
                      <w:r>
                        <w:rPr>
                          <w:color w:val="414042"/>
                        </w:rPr>
                        <w:t>in</w:t>
                      </w:r>
                      <w:r>
                        <w:rPr>
                          <w:color w:val="414042"/>
                          <w:spacing w:val="-27"/>
                        </w:rPr>
                        <w:t xml:space="preserve"> </w:t>
                      </w:r>
                      <w:r>
                        <w:rPr>
                          <w:color w:val="414042"/>
                        </w:rPr>
                        <w:t>how</w:t>
                      </w:r>
                      <w:r>
                        <w:rPr>
                          <w:color w:val="414042"/>
                          <w:spacing w:val="-27"/>
                        </w:rPr>
                        <w:t xml:space="preserve"> </w:t>
                      </w:r>
                      <w:r>
                        <w:rPr>
                          <w:color w:val="414042"/>
                        </w:rPr>
                        <w:t>and</w:t>
                      </w:r>
                      <w:r>
                        <w:rPr>
                          <w:color w:val="414042"/>
                          <w:spacing w:val="-27"/>
                        </w:rPr>
                        <w:t xml:space="preserve"> </w:t>
                      </w:r>
                      <w:r>
                        <w:rPr>
                          <w:color w:val="414042"/>
                        </w:rPr>
                        <w:t>when</w:t>
                      </w:r>
                      <w:r>
                        <w:rPr>
                          <w:color w:val="414042"/>
                          <w:spacing w:val="-27"/>
                        </w:rPr>
                        <w:t xml:space="preserve"> </w:t>
                      </w:r>
                      <w:r>
                        <w:rPr>
                          <w:color w:val="414042"/>
                          <w:spacing w:val="-3"/>
                        </w:rPr>
                        <w:t xml:space="preserve">you </w:t>
                      </w:r>
                      <w:r>
                        <w:rPr>
                          <w:color w:val="414042"/>
                          <w:spacing w:val="-2"/>
                        </w:rPr>
                        <w:t xml:space="preserve">reopen </w:t>
                      </w:r>
                      <w:r>
                        <w:rPr>
                          <w:color w:val="414042"/>
                        </w:rPr>
                        <w:t xml:space="preserve">your church and in-person ministries so that your actions help and do </w:t>
                      </w:r>
                      <w:r>
                        <w:rPr>
                          <w:color w:val="414042"/>
                          <w:spacing w:val="-2"/>
                        </w:rPr>
                        <w:t xml:space="preserve">not </w:t>
                      </w:r>
                      <w:r>
                        <w:rPr>
                          <w:color w:val="414042"/>
                        </w:rPr>
                        <w:t>inadvertently cause</w:t>
                      </w:r>
                      <w:r>
                        <w:rPr>
                          <w:color w:val="414042"/>
                          <w:spacing w:val="-7"/>
                        </w:rPr>
                        <w:t xml:space="preserve"> </w:t>
                      </w:r>
                      <w:r>
                        <w:rPr>
                          <w:color w:val="414042"/>
                        </w:rPr>
                        <w:t>harm.</w:t>
                      </w:r>
                    </w:p>
                    <w:p w:rsidR="00396B46" w:rsidRDefault="00396B46" w:rsidP="004E6575">
                      <w:pPr>
                        <w:pStyle w:val="BodyText"/>
                        <w:numPr>
                          <w:ilvl w:val="0"/>
                          <w:numId w:val="1"/>
                        </w:numPr>
                        <w:tabs>
                          <w:tab w:val="left" w:pos="608"/>
                        </w:tabs>
                        <w:spacing w:before="93" w:line="235" w:lineRule="auto"/>
                        <w:ind w:right="510"/>
                      </w:pPr>
                      <w:r>
                        <w:rPr>
                          <w:b/>
                          <w:color w:val="414042"/>
                          <w:spacing w:val="-3"/>
                        </w:rPr>
                        <w:t>Persistence:</w:t>
                      </w:r>
                      <w:r>
                        <w:rPr>
                          <w:b/>
                          <w:color w:val="414042"/>
                          <w:spacing w:val="-17"/>
                        </w:rPr>
                        <w:t xml:space="preserve"> </w:t>
                      </w:r>
                      <w:r>
                        <w:rPr>
                          <w:color w:val="414042"/>
                        </w:rPr>
                        <w:t>Mentally</w:t>
                      </w:r>
                      <w:r>
                        <w:rPr>
                          <w:color w:val="414042"/>
                          <w:spacing w:val="-17"/>
                        </w:rPr>
                        <w:t xml:space="preserve"> </w:t>
                      </w:r>
                      <w:r>
                        <w:rPr>
                          <w:color w:val="414042"/>
                        </w:rPr>
                        <w:t>approach</w:t>
                      </w:r>
                      <w:r>
                        <w:rPr>
                          <w:color w:val="414042"/>
                          <w:spacing w:val="-17"/>
                        </w:rPr>
                        <w:t xml:space="preserve"> </w:t>
                      </w:r>
                      <w:r>
                        <w:rPr>
                          <w:color w:val="414042"/>
                        </w:rPr>
                        <w:t>the</w:t>
                      </w:r>
                      <w:r>
                        <w:rPr>
                          <w:color w:val="414042"/>
                          <w:spacing w:val="-17"/>
                        </w:rPr>
                        <w:t xml:space="preserve"> </w:t>
                      </w:r>
                      <w:r>
                        <w:rPr>
                          <w:color w:val="414042"/>
                        </w:rPr>
                        <w:t>process</w:t>
                      </w:r>
                      <w:r>
                        <w:rPr>
                          <w:color w:val="414042"/>
                          <w:spacing w:val="-16"/>
                        </w:rPr>
                        <w:t xml:space="preserve"> </w:t>
                      </w:r>
                      <w:r>
                        <w:rPr>
                          <w:color w:val="414042"/>
                        </w:rPr>
                        <w:t>of</w:t>
                      </w:r>
                      <w:r>
                        <w:rPr>
                          <w:color w:val="414042"/>
                          <w:spacing w:val="-17"/>
                        </w:rPr>
                        <w:t xml:space="preserve"> </w:t>
                      </w:r>
                      <w:r>
                        <w:rPr>
                          <w:color w:val="414042"/>
                          <w:spacing w:val="-2"/>
                        </w:rPr>
                        <w:t>reopening</w:t>
                      </w:r>
                      <w:r>
                        <w:rPr>
                          <w:color w:val="414042"/>
                          <w:spacing w:val="-17"/>
                        </w:rPr>
                        <w:t xml:space="preserve"> </w:t>
                      </w:r>
                      <w:r>
                        <w:rPr>
                          <w:color w:val="414042"/>
                        </w:rPr>
                        <w:t>and</w:t>
                      </w:r>
                      <w:r>
                        <w:rPr>
                          <w:color w:val="414042"/>
                          <w:spacing w:val="-17"/>
                        </w:rPr>
                        <w:t xml:space="preserve"> </w:t>
                      </w:r>
                      <w:r>
                        <w:rPr>
                          <w:color w:val="414042"/>
                        </w:rPr>
                        <w:t>helping</w:t>
                      </w:r>
                      <w:r>
                        <w:rPr>
                          <w:color w:val="414042"/>
                          <w:spacing w:val="-17"/>
                        </w:rPr>
                        <w:t xml:space="preserve"> </w:t>
                      </w:r>
                      <w:r>
                        <w:rPr>
                          <w:color w:val="414042"/>
                        </w:rPr>
                        <w:t>your</w:t>
                      </w:r>
                      <w:r>
                        <w:rPr>
                          <w:color w:val="414042"/>
                          <w:spacing w:val="-16"/>
                        </w:rPr>
                        <w:t xml:space="preserve"> </w:t>
                      </w:r>
                      <w:r>
                        <w:rPr>
                          <w:color w:val="414042"/>
                          <w:spacing w:val="-3"/>
                        </w:rPr>
                        <w:t xml:space="preserve">church </w:t>
                      </w:r>
                      <w:r>
                        <w:rPr>
                          <w:color w:val="414042"/>
                        </w:rPr>
                        <w:t>navigate</w:t>
                      </w:r>
                      <w:r>
                        <w:rPr>
                          <w:color w:val="414042"/>
                          <w:spacing w:val="-30"/>
                        </w:rPr>
                        <w:t xml:space="preserve"> </w:t>
                      </w:r>
                      <w:r>
                        <w:rPr>
                          <w:color w:val="414042"/>
                        </w:rPr>
                        <w:t>COVID-19</w:t>
                      </w:r>
                      <w:r>
                        <w:rPr>
                          <w:color w:val="414042"/>
                          <w:spacing w:val="-30"/>
                        </w:rPr>
                        <w:t xml:space="preserve"> </w:t>
                      </w:r>
                      <w:r>
                        <w:rPr>
                          <w:color w:val="414042"/>
                        </w:rPr>
                        <w:t>as</w:t>
                      </w:r>
                      <w:r>
                        <w:rPr>
                          <w:color w:val="414042"/>
                          <w:spacing w:val="-30"/>
                        </w:rPr>
                        <w:t xml:space="preserve"> </w:t>
                      </w:r>
                      <w:r>
                        <w:rPr>
                          <w:color w:val="414042"/>
                        </w:rPr>
                        <w:t>a</w:t>
                      </w:r>
                      <w:r>
                        <w:rPr>
                          <w:color w:val="414042"/>
                          <w:spacing w:val="-30"/>
                        </w:rPr>
                        <w:t xml:space="preserve"> </w:t>
                      </w:r>
                      <w:r>
                        <w:rPr>
                          <w:color w:val="414042"/>
                        </w:rPr>
                        <w:t>“marathon”—not</w:t>
                      </w:r>
                      <w:r>
                        <w:rPr>
                          <w:color w:val="414042"/>
                          <w:spacing w:val="-30"/>
                        </w:rPr>
                        <w:t xml:space="preserve"> </w:t>
                      </w:r>
                      <w:r>
                        <w:rPr>
                          <w:color w:val="414042"/>
                        </w:rPr>
                        <w:t>a</w:t>
                      </w:r>
                      <w:r>
                        <w:rPr>
                          <w:color w:val="414042"/>
                          <w:spacing w:val="-30"/>
                        </w:rPr>
                        <w:t xml:space="preserve"> </w:t>
                      </w:r>
                      <w:r>
                        <w:rPr>
                          <w:color w:val="414042"/>
                          <w:spacing w:val="-3"/>
                        </w:rPr>
                        <w:t>“sprint”—by</w:t>
                      </w:r>
                      <w:r>
                        <w:rPr>
                          <w:color w:val="414042"/>
                          <w:spacing w:val="-30"/>
                        </w:rPr>
                        <w:t xml:space="preserve"> </w:t>
                      </w:r>
                      <w:r>
                        <w:rPr>
                          <w:color w:val="414042"/>
                        </w:rPr>
                        <w:t>keeping</w:t>
                      </w:r>
                      <w:r>
                        <w:rPr>
                          <w:color w:val="414042"/>
                          <w:spacing w:val="-29"/>
                        </w:rPr>
                        <w:t xml:space="preserve"> </w:t>
                      </w:r>
                      <w:r>
                        <w:rPr>
                          <w:color w:val="414042"/>
                        </w:rPr>
                        <w:t>a</w:t>
                      </w:r>
                      <w:r>
                        <w:rPr>
                          <w:color w:val="414042"/>
                          <w:spacing w:val="-30"/>
                        </w:rPr>
                        <w:t xml:space="preserve"> </w:t>
                      </w:r>
                      <w:r>
                        <w:rPr>
                          <w:color w:val="414042"/>
                          <w:spacing w:val="-3"/>
                        </w:rPr>
                        <w:t>long-term</w:t>
                      </w:r>
                      <w:r>
                        <w:rPr>
                          <w:color w:val="414042"/>
                          <w:spacing w:val="-30"/>
                        </w:rPr>
                        <w:t xml:space="preserve"> </w:t>
                      </w:r>
                      <w:r>
                        <w:rPr>
                          <w:color w:val="414042"/>
                        </w:rPr>
                        <w:t>view</w:t>
                      </w:r>
                      <w:r>
                        <w:rPr>
                          <w:color w:val="414042"/>
                          <w:spacing w:val="-30"/>
                        </w:rPr>
                        <w:t xml:space="preserve"> </w:t>
                      </w:r>
                      <w:r>
                        <w:rPr>
                          <w:color w:val="414042"/>
                        </w:rPr>
                        <w:t>in mind</w:t>
                      </w:r>
                      <w:r>
                        <w:rPr>
                          <w:color w:val="414042"/>
                          <w:spacing w:val="-14"/>
                        </w:rPr>
                        <w:t xml:space="preserve"> </w:t>
                      </w:r>
                      <w:r>
                        <w:rPr>
                          <w:color w:val="414042"/>
                          <w:spacing w:val="-3"/>
                        </w:rPr>
                        <w:t>(e.g.,</w:t>
                      </w:r>
                      <w:r>
                        <w:rPr>
                          <w:color w:val="414042"/>
                          <w:spacing w:val="-13"/>
                        </w:rPr>
                        <w:t xml:space="preserve"> </w:t>
                      </w:r>
                      <w:r>
                        <w:rPr>
                          <w:color w:val="414042"/>
                          <w:spacing w:val="-2"/>
                        </w:rPr>
                        <w:t>Scripture</w:t>
                      </w:r>
                      <w:r>
                        <w:rPr>
                          <w:color w:val="414042"/>
                          <w:spacing w:val="-13"/>
                        </w:rPr>
                        <w:t xml:space="preserve"> </w:t>
                      </w:r>
                      <w:r>
                        <w:rPr>
                          <w:color w:val="414042"/>
                        </w:rPr>
                        <w:t>talks</w:t>
                      </w:r>
                      <w:r>
                        <w:rPr>
                          <w:color w:val="414042"/>
                          <w:spacing w:val="-13"/>
                        </w:rPr>
                        <w:t xml:space="preserve"> </w:t>
                      </w:r>
                      <w:r>
                        <w:rPr>
                          <w:color w:val="414042"/>
                        </w:rPr>
                        <w:t>about</w:t>
                      </w:r>
                      <w:r>
                        <w:rPr>
                          <w:color w:val="414042"/>
                          <w:spacing w:val="-13"/>
                        </w:rPr>
                        <w:t xml:space="preserve"> </w:t>
                      </w:r>
                      <w:r>
                        <w:rPr>
                          <w:color w:val="414042"/>
                        </w:rPr>
                        <w:t>finishing</w:t>
                      </w:r>
                      <w:r>
                        <w:rPr>
                          <w:color w:val="414042"/>
                          <w:spacing w:val="-14"/>
                        </w:rPr>
                        <w:t xml:space="preserve"> </w:t>
                      </w:r>
                      <w:r>
                        <w:rPr>
                          <w:color w:val="414042"/>
                        </w:rPr>
                        <w:t>the</w:t>
                      </w:r>
                      <w:r>
                        <w:rPr>
                          <w:color w:val="414042"/>
                          <w:spacing w:val="-13"/>
                        </w:rPr>
                        <w:t xml:space="preserve"> </w:t>
                      </w:r>
                      <w:r>
                        <w:rPr>
                          <w:color w:val="414042"/>
                        </w:rPr>
                        <w:t>race,</w:t>
                      </w:r>
                      <w:r>
                        <w:rPr>
                          <w:color w:val="414042"/>
                          <w:spacing w:val="-13"/>
                        </w:rPr>
                        <w:t xml:space="preserve"> </w:t>
                      </w:r>
                      <w:r>
                        <w:rPr>
                          <w:color w:val="414042"/>
                        </w:rPr>
                        <w:t>not</w:t>
                      </w:r>
                      <w:r>
                        <w:rPr>
                          <w:color w:val="414042"/>
                          <w:spacing w:val="-13"/>
                        </w:rPr>
                        <w:t xml:space="preserve"> </w:t>
                      </w:r>
                      <w:r>
                        <w:rPr>
                          <w:color w:val="414042"/>
                        </w:rPr>
                        <w:t>being</w:t>
                      </w:r>
                      <w:r>
                        <w:rPr>
                          <w:color w:val="414042"/>
                          <w:spacing w:val="-13"/>
                        </w:rPr>
                        <w:t xml:space="preserve"> </w:t>
                      </w:r>
                      <w:r>
                        <w:rPr>
                          <w:color w:val="414042"/>
                        </w:rPr>
                        <w:t>first</w:t>
                      </w:r>
                      <w:r>
                        <w:rPr>
                          <w:color w:val="414042"/>
                          <w:spacing w:val="-14"/>
                        </w:rPr>
                        <w:t xml:space="preserve"> </w:t>
                      </w:r>
                      <w:r>
                        <w:rPr>
                          <w:color w:val="414042"/>
                        </w:rPr>
                        <w:t>in</w:t>
                      </w:r>
                      <w:r>
                        <w:rPr>
                          <w:color w:val="414042"/>
                          <w:spacing w:val="-13"/>
                        </w:rPr>
                        <w:t xml:space="preserve"> </w:t>
                      </w:r>
                      <w:r>
                        <w:rPr>
                          <w:color w:val="414042"/>
                        </w:rPr>
                        <w:t>the</w:t>
                      </w:r>
                      <w:r>
                        <w:rPr>
                          <w:color w:val="414042"/>
                          <w:spacing w:val="-13"/>
                        </w:rPr>
                        <w:t xml:space="preserve"> </w:t>
                      </w:r>
                      <w:r>
                        <w:rPr>
                          <w:color w:val="414042"/>
                          <w:spacing w:val="-3"/>
                        </w:rPr>
                        <w:t>race).</w:t>
                      </w:r>
                    </w:p>
                    <w:p w:rsidR="00396B46" w:rsidRDefault="00396B46" w:rsidP="004E6575">
                      <w:pPr>
                        <w:pStyle w:val="BodyText"/>
                        <w:numPr>
                          <w:ilvl w:val="0"/>
                          <w:numId w:val="1"/>
                        </w:numPr>
                        <w:tabs>
                          <w:tab w:val="left" w:pos="608"/>
                        </w:tabs>
                        <w:spacing w:before="92" w:line="235" w:lineRule="auto"/>
                        <w:ind w:right="761"/>
                      </w:pPr>
                      <w:r>
                        <w:rPr>
                          <w:b/>
                          <w:color w:val="414042"/>
                        </w:rPr>
                        <w:t>Wisdom:</w:t>
                      </w:r>
                      <w:r>
                        <w:rPr>
                          <w:b/>
                          <w:color w:val="414042"/>
                          <w:spacing w:val="-21"/>
                        </w:rPr>
                        <w:t xml:space="preserve"> </w:t>
                      </w:r>
                      <w:r>
                        <w:rPr>
                          <w:color w:val="414042"/>
                        </w:rPr>
                        <w:t>Stay</w:t>
                      </w:r>
                      <w:r>
                        <w:rPr>
                          <w:color w:val="414042"/>
                          <w:spacing w:val="-20"/>
                        </w:rPr>
                        <w:t xml:space="preserve"> </w:t>
                      </w:r>
                      <w:r>
                        <w:rPr>
                          <w:color w:val="414042"/>
                        </w:rPr>
                        <w:t>up</w:t>
                      </w:r>
                      <w:r>
                        <w:rPr>
                          <w:color w:val="414042"/>
                          <w:spacing w:val="-20"/>
                        </w:rPr>
                        <w:t xml:space="preserve"> </w:t>
                      </w:r>
                      <w:r>
                        <w:rPr>
                          <w:color w:val="414042"/>
                        </w:rPr>
                        <w:t>to</w:t>
                      </w:r>
                      <w:r>
                        <w:rPr>
                          <w:color w:val="414042"/>
                          <w:spacing w:val="-20"/>
                        </w:rPr>
                        <w:t xml:space="preserve"> </w:t>
                      </w:r>
                      <w:r>
                        <w:rPr>
                          <w:color w:val="414042"/>
                        </w:rPr>
                        <w:t>date</w:t>
                      </w:r>
                      <w:r>
                        <w:rPr>
                          <w:color w:val="414042"/>
                          <w:spacing w:val="-20"/>
                        </w:rPr>
                        <w:t xml:space="preserve"> </w:t>
                      </w:r>
                      <w:r>
                        <w:rPr>
                          <w:color w:val="414042"/>
                        </w:rPr>
                        <w:t>on</w:t>
                      </w:r>
                      <w:r>
                        <w:rPr>
                          <w:color w:val="414042"/>
                          <w:spacing w:val="-20"/>
                        </w:rPr>
                        <w:t xml:space="preserve"> </w:t>
                      </w:r>
                      <w:r>
                        <w:rPr>
                          <w:color w:val="414042"/>
                        </w:rPr>
                        <w:t>the</w:t>
                      </w:r>
                      <w:r>
                        <w:rPr>
                          <w:color w:val="414042"/>
                          <w:spacing w:val="-21"/>
                        </w:rPr>
                        <w:t xml:space="preserve"> </w:t>
                      </w:r>
                      <w:r>
                        <w:rPr>
                          <w:color w:val="414042"/>
                        </w:rPr>
                        <w:t>latest</w:t>
                      </w:r>
                      <w:r>
                        <w:rPr>
                          <w:color w:val="414042"/>
                          <w:spacing w:val="-20"/>
                        </w:rPr>
                        <w:t xml:space="preserve"> </w:t>
                      </w:r>
                      <w:r>
                        <w:rPr>
                          <w:color w:val="414042"/>
                        </w:rPr>
                        <w:t>information</w:t>
                      </w:r>
                      <w:r>
                        <w:rPr>
                          <w:color w:val="414042"/>
                          <w:spacing w:val="-20"/>
                        </w:rPr>
                        <w:t xml:space="preserve"> </w:t>
                      </w:r>
                      <w:r>
                        <w:rPr>
                          <w:color w:val="414042"/>
                        </w:rPr>
                        <w:t>and</w:t>
                      </w:r>
                      <w:r>
                        <w:rPr>
                          <w:color w:val="414042"/>
                          <w:spacing w:val="-20"/>
                        </w:rPr>
                        <w:t xml:space="preserve"> </w:t>
                      </w:r>
                      <w:r>
                        <w:rPr>
                          <w:color w:val="414042"/>
                        </w:rPr>
                        <w:t>scientific</w:t>
                      </w:r>
                      <w:r>
                        <w:rPr>
                          <w:color w:val="414042"/>
                          <w:spacing w:val="-20"/>
                        </w:rPr>
                        <w:t xml:space="preserve"> </w:t>
                      </w:r>
                      <w:r>
                        <w:rPr>
                          <w:color w:val="414042"/>
                        </w:rPr>
                        <w:t>findings</w:t>
                      </w:r>
                      <w:r>
                        <w:rPr>
                          <w:color w:val="414042"/>
                          <w:spacing w:val="-20"/>
                        </w:rPr>
                        <w:t xml:space="preserve"> </w:t>
                      </w:r>
                      <w:r>
                        <w:rPr>
                          <w:color w:val="414042"/>
                        </w:rPr>
                        <w:t>about COVID-19,</w:t>
                      </w:r>
                      <w:r>
                        <w:rPr>
                          <w:color w:val="414042"/>
                          <w:spacing w:val="-24"/>
                        </w:rPr>
                        <w:t xml:space="preserve"> </w:t>
                      </w:r>
                      <w:r>
                        <w:rPr>
                          <w:color w:val="414042"/>
                        </w:rPr>
                        <w:t>track</w:t>
                      </w:r>
                      <w:r>
                        <w:rPr>
                          <w:color w:val="414042"/>
                          <w:spacing w:val="-23"/>
                        </w:rPr>
                        <w:t xml:space="preserve"> </w:t>
                      </w:r>
                      <w:r>
                        <w:rPr>
                          <w:color w:val="414042"/>
                        </w:rPr>
                        <w:t>the</w:t>
                      </w:r>
                      <w:r>
                        <w:rPr>
                          <w:color w:val="414042"/>
                          <w:spacing w:val="-23"/>
                        </w:rPr>
                        <w:t xml:space="preserve"> </w:t>
                      </w:r>
                      <w:r>
                        <w:rPr>
                          <w:color w:val="414042"/>
                        </w:rPr>
                        <w:t>number</w:t>
                      </w:r>
                      <w:r>
                        <w:rPr>
                          <w:color w:val="414042"/>
                          <w:spacing w:val="-23"/>
                        </w:rPr>
                        <w:t xml:space="preserve"> </w:t>
                      </w:r>
                      <w:r>
                        <w:rPr>
                          <w:color w:val="414042"/>
                        </w:rPr>
                        <w:t>of</w:t>
                      </w:r>
                      <w:r>
                        <w:rPr>
                          <w:color w:val="414042"/>
                          <w:spacing w:val="-23"/>
                        </w:rPr>
                        <w:t xml:space="preserve"> </w:t>
                      </w:r>
                      <w:r>
                        <w:rPr>
                          <w:color w:val="414042"/>
                        </w:rPr>
                        <w:t>local</w:t>
                      </w:r>
                      <w:r>
                        <w:rPr>
                          <w:color w:val="414042"/>
                          <w:spacing w:val="-23"/>
                        </w:rPr>
                        <w:t xml:space="preserve"> </w:t>
                      </w:r>
                      <w:r>
                        <w:rPr>
                          <w:color w:val="414042"/>
                        </w:rPr>
                        <w:t>cases,</w:t>
                      </w:r>
                      <w:r>
                        <w:rPr>
                          <w:color w:val="414042"/>
                          <w:spacing w:val="-23"/>
                        </w:rPr>
                        <w:t xml:space="preserve"> </w:t>
                      </w:r>
                      <w:r>
                        <w:rPr>
                          <w:color w:val="414042"/>
                        </w:rPr>
                        <w:t>and</w:t>
                      </w:r>
                      <w:r>
                        <w:rPr>
                          <w:color w:val="414042"/>
                          <w:spacing w:val="-24"/>
                        </w:rPr>
                        <w:t xml:space="preserve"> </w:t>
                      </w:r>
                      <w:r>
                        <w:rPr>
                          <w:color w:val="414042"/>
                        </w:rPr>
                        <w:t>consult</w:t>
                      </w:r>
                      <w:r>
                        <w:rPr>
                          <w:color w:val="414042"/>
                          <w:spacing w:val="-23"/>
                        </w:rPr>
                        <w:t xml:space="preserve"> </w:t>
                      </w:r>
                      <w:r>
                        <w:rPr>
                          <w:color w:val="414042"/>
                        </w:rPr>
                        <w:t xml:space="preserve">Vic </w:t>
                      </w:r>
                      <w:r w:rsidR="00516A7D">
                        <w:rPr>
                          <w:color w:val="414042"/>
                        </w:rPr>
                        <w:t>Conference,</w:t>
                      </w:r>
                      <w:r>
                        <w:rPr>
                          <w:color w:val="414042"/>
                          <w:spacing w:val="-19"/>
                        </w:rPr>
                        <w:t xml:space="preserve"> </w:t>
                      </w:r>
                      <w:r>
                        <w:rPr>
                          <w:color w:val="414042"/>
                        </w:rPr>
                        <w:t>state,</w:t>
                      </w:r>
                      <w:r>
                        <w:rPr>
                          <w:color w:val="414042"/>
                          <w:spacing w:val="-20"/>
                        </w:rPr>
                        <w:t xml:space="preserve"> </w:t>
                      </w:r>
                      <w:r>
                        <w:rPr>
                          <w:color w:val="414042"/>
                        </w:rPr>
                        <w:t>and</w:t>
                      </w:r>
                      <w:r>
                        <w:rPr>
                          <w:color w:val="414042"/>
                          <w:spacing w:val="-19"/>
                        </w:rPr>
                        <w:t xml:space="preserve"> </w:t>
                      </w:r>
                      <w:r>
                        <w:rPr>
                          <w:color w:val="414042"/>
                        </w:rPr>
                        <w:t>local</w:t>
                      </w:r>
                      <w:r>
                        <w:rPr>
                          <w:color w:val="414042"/>
                          <w:spacing w:val="-19"/>
                        </w:rPr>
                        <w:t xml:space="preserve"> </w:t>
                      </w:r>
                      <w:r>
                        <w:rPr>
                          <w:color w:val="414042"/>
                        </w:rPr>
                        <w:t>guidelines</w:t>
                      </w:r>
                      <w:r>
                        <w:rPr>
                          <w:color w:val="414042"/>
                          <w:spacing w:val="-19"/>
                        </w:rPr>
                        <w:t xml:space="preserve"> </w:t>
                      </w:r>
                      <w:r>
                        <w:rPr>
                          <w:color w:val="414042"/>
                        </w:rPr>
                        <w:t>for</w:t>
                      </w:r>
                      <w:r>
                        <w:rPr>
                          <w:color w:val="414042"/>
                          <w:spacing w:val="-19"/>
                        </w:rPr>
                        <w:t xml:space="preserve"> </w:t>
                      </w:r>
                      <w:r>
                        <w:rPr>
                          <w:color w:val="414042"/>
                          <w:spacing w:val="-3"/>
                        </w:rPr>
                        <w:t>guidance.</w:t>
                      </w:r>
                    </w:p>
                  </w:txbxContent>
                </v:textbox>
                <w10:wrap type="topAndBottom" anchorx="page"/>
              </v:shape>
            </w:pict>
          </mc:Fallback>
        </mc:AlternateContent>
      </w:r>
    </w:p>
    <w:p w:rsidR="004E6575" w:rsidRDefault="004E6575">
      <w:r>
        <w:br w:type="page"/>
      </w:r>
    </w:p>
    <w:p w:rsidR="004E6575" w:rsidRPr="00BD336D" w:rsidRDefault="00FB03B8" w:rsidP="00BD336D">
      <w:pPr>
        <w:shd w:val="clear" w:color="auto" w:fill="FFC000" w:themeFill="accent4"/>
        <w:jc w:val="center"/>
        <w:rPr>
          <w:b/>
          <w:bCs/>
          <w:sz w:val="28"/>
          <w:szCs w:val="28"/>
        </w:rPr>
      </w:pPr>
      <w:r w:rsidRPr="00BD336D">
        <w:rPr>
          <w:b/>
          <w:bCs/>
          <w:sz w:val="28"/>
          <w:szCs w:val="28"/>
        </w:rPr>
        <w:lastRenderedPageBreak/>
        <w:t>CLEANING</w:t>
      </w:r>
      <w:r w:rsidR="00396B46" w:rsidRPr="00BD336D">
        <w:rPr>
          <w:b/>
          <w:bCs/>
          <w:sz w:val="28"/>
          <w:szCs w:val="28"/>
        </w:rPr>
        <w:t xml:space="preserve"> &amp; HYGIENE</w:t>
      </w:r>
    </w:p>
    <w:tbl>
      <w:tblPr>
        <w:tblStyle w:val="TableGrid"/>
        <w:tblW w:w="0" w:type="auto"/>
        <w:tblLook w:val="04A0" w:firstRow="1" w:lastRow="0" w:firstColumn="1" w:lastColumn="0" w:noHBand="0" w:noVBand="1"/>
      </w:tblPr>
      <w:tblGrid>
        <w:gridCol w:w="4303"/>
        <w:gridCol w:w="3772"/>
        <w:gridCol w:w="2643"/>
        <w:gridCol w:w="3230"/>
      </w:tblGrid>
      <w:tr w:rsidR="00FB03B8" w:rsidTr="00BD336D">
        <w:tc>
          <w:tcPr>
            <w:tcW w:w="4303" w:type="dxa"/>
            <w:shd w:val="clear" w:color="auto" w:fill="FFE599" w:themeFill="accent4" w:themeFillTint="66"/>
          </w:tcPr>
          <w:p w:rsidR="00FB03B8" w:rsidRPr="00BD336D" w:rsidRDefault="00FB03B8">
            <w:pPr>
              <w:rPr>
                <w:b/>
                <w:bCs/>
              </w:rPr>
            </w:pPr>
            <w:r w:rsidRPr="00BD336D">
              <w:rPr>
                <w:b/>
                <w:bCs/>
              </w:rPr>
              <w:t>What do you need to do?</w:t>
            </w:r>
          </w:p>
        </w:tc>
        <w:tc>
          <w:tcPr>
            <w:tcW w:w="3772" w:type="dxa"/>
            <w:shd w:val="clear" w:color="auto" w:fill="FFE599" w:themeFill="accent4" w:themeFillTint="66"/>
          </w:tcPr>
          <w:p w:rsidR="00FB03B8" w:rsidRPr="00BD336D" w:rsidRDefault="00FB03B8">
            <w:pPr>
              <w:rPr>
                <w:b/>
                <w:bCs/>
              </w:rPr>
            </w:pPr>
            <w:r w:rsidRPr="00BD336D">
              <w:rPr>
                <w:b/>
                <w:bCs/>
              </w:rPr>
              <w:t>How will you do this?</w:t>
            </w:r>
          </w:p>
        </w:tc>
        <w:tc>
          <w:tcPr>
            <w:tcW w:w="2643" w:type="dxa"/>
            <w:shd w:val="clear" w:color="auto" w:fill="FFE599" w:themeFill="accent4" w:themeFillTint="66"/>
          </w:tcPr>
          <w:p w:rsidR="00FB03B8" w:rsidRPr="00BD336D" w:rsidRDefault="00FB03B8">
            <w:pPr>
              <w:rPr>
                <w:b/>
                <w:bCs/>
              </w:rPr>
            </w:pPr>
            <w:r w:rsidRPr="00BD336D">
              <w:rPr>
                <w:b/>
                <w:bCs/>
              </w:rPr>
              <w:t>When will it happen</w:t>
            </w:r>
          </w:p>
        </w:tc>
        <w:tc>
          <w:tcPr>
            <w:tcW w:w="3230" w:type="dxa"/>
            <w:shd w:val="clear" w:color="auto" w:fill="FFE599" w:themeFill="accent4" w:themeFillTint="66"/>
          </w:tcPr>
          <w:p w:rsidR="00FB03B8" w:rsidRPr="00BD336D" w:rsidRDefault="00FB03B8">
            <w:pPr>
              <w:rPr>
                <w:b/>
                <w:bCs/>
              </w:rPr>
            </w:pPr>
            <w:r w:rsidRPr="00BD336D">
              <w:rPr>
                <w:b/>
                <w:bCs/>
              </w:rPr>
              <w:t>What supplies do you need?</w:t>
            </w:r>
          </w:p>
        </w:tc>
      </w:tr>
      <w:tr w:rsidR="00F64B88" w:rsidTr="009849FA">
        <w:tc>
          <w:tcPr>
            <w:tcW w:w="4303" w:type="dxa"/>
            <w:vMerge w:val="restart"/>
          </w:tcPr>
          <w:p w:rsidR="00F64B88" w:rsidRDefault="00F64B88">
            <w:pPr>
              <w:rPr>
                <w:rFonts w:cstheme="minorHAnsi"/>
              </w:rPr>
            </w:pPr>
            <w:r w:rsidRPr="00FB03B8">
              <w:rPr>
                <w:rFonts w:cstheme="minorHAnsi"/>
                <w:color w:val="000000"/>
              </w:rPr>
              <w:t>Implement steps to sanitize the entire building in addition to restrooms (Instructions can be found at</w:t>
            </w:r>
            <w:r w:rsidR="005333CB">
              <w:rPr>
                <w:rFonts w:cstheme="minorHAnsi"/>
                <w:color w:val="000000"/>
              </w:rPr>
              <w:t>:</w:t>
            </w:r>
          </w:p>
          <w:p w:rsidR="00F64B88" w:rsidRDefault="00F64B88">
            <w:pPr>
              <w:rPr>
                <w:rFonts w:cstheme="minorHAnsi"/>
              </w:rPr>
            </w:pPr>
          </w:p>
          <w:p w:rsidR="00F64B88" w:rsidRPr="00FB03B8" w:rsidRDefault="007C5168">
            <w:pPr>
              <w:rPr>
                <w:rFonts w:cstheme="minorHAnsi"/>
              </w:rPr>
            </w:pPr>
            <w:hyperlink r:id="rId8" w:history="1">
              <w:r w:rsidR="00F64B88" w:rsidRPr="00F64B88">
                <w:rPr>
                  <w:rStyle w:val="Hyperlink"/>
                  <w:rFonts w:cstheme="minorHAnsi"/>
                </w:rPr>
                <w:t>Recommended cleaning supplementary information</w:t>
              </w:r>
            </w:hyperlink>
          </w:p>
          <w:p w:rsidR="00F64B88" w:rsidRDefault="00F64B88"/>
          <w:p w:rsidR="00F64B88" w:rsidRPr="00FB03B8" w:rsidRDefault="00F64B88" w:rsidP="00557535">
            <w:pPr>
              <w:rPr>
                <w:rFonts w:cstheme="minorHAnsi"/>
              </w:rPr>
            </w:pPr>
          </w:p>
        </w:tc>
        <w:tc>
          <w:tcPr>
            <w:tcW w:w="3772" w:type="dxa"/>
          </w:tcPr>
          <w:p w:rsidR="00F64B88" w:rsidRDefault="005333CB" w:rsidP="00FB03B8">
            <w:r>
              <w:t>e.g.</w:t>
            </w:r>
            <w:r w:rsidR="00F64B88">
              <w:t>: Identify frequently touched</w:t>
            </w:r>
          </w:p>
          <w:p w:rsidR="00F64B88" w:rsidRDefault="00F64B88" w:rsidP="00FB03B8">
            <w:r>
              <w:t>items, e.g. light switches, electronic equipment, AV aids, etc</w:t>
            </w:r>
          </w:p>
        </w:tc>
        <w:tc>
          <w:tcPr>
            <w:tcW w:w="2643" w:type="dxa"/>
          </w:tcPr>
          <w:p w:rsidR="00F64B88" w:rsidRDefault="00F64B88">
            <w:r>
              <w:t>e.g. Once a week</w:t>
            </w:r>
          </w:p>
        </w:tc>
        <w:tc>
          <w:tcPr>
            <w:tcW w:w="3230" w:type="dxa"/>
          </w:tcPr>
          <w:p w:rsidR="00F64B88" w:rsidRDefault="00F64B88">
            <w:r>
              <w:t>e.</w:t>
            </w:r>
            <w:r w:rsidRPr="00FB03B8">
              <w:t>g</w:t>
            </w:r>
            <w:r>
              <w:t>.</w:t>
            </w:r>
            <w:r w:rsidRPr="00FB03B8">
              <w:t>: Detergent, disinfectant wipes</w:t>
            </w:r>
          </w:p>
        </w:tc>
      </w:tr>
      <w:tr w:rsidR="00F64B88" w:rsidTr="009849FA">
        <w:tc>
          <w:tcPr>
            <w:tcW w:w="4303" w:type="dxa"/>
            <w:vMerge/>
          </w:tcPr>
          <w:p w:rsidR="00F64B88" w:rsidRDefault="00F64B88"/>
        </w:tc>
        <w:tc>
          <w:tcPr>
            <w:tcW w:w="3772" w:type="dxa"/>
          </w:tcPr>
          <w:p w:rsidR="00F64B88" w:rsidRDefault="00F64B88" w:rsidP="005333CB">
            <w:r w:rsidRPr="00396B46">
              <w:t>Smaller rooms like Sabbath School classrooms, the mother’s room, and even the restroom make it challenging to practice social distancing</w:t>
            </w:r>
            <w:r>
              <w:t xml:space="preserve">. </w:t>
            </w:r>
            <w:r w:rsidR="005333CB">
              <w:t xml:space="preserve"> </w:t>
            </w:r>
            <w:r w:rsidRPr="00396B46">
              <w:t>Look for ways to minimize the number of people in each Sabbath School room or find larger places to meet. You may also want to limit the number of people in the restroom at the same time. Display signs inside the restrooms about the correct procedure for washing hands and ensure that adequate cleaning supplies are provided.</w:t>
            </w:r>
          </w:p>
        </w:tc>
        <w:tc>
          <w:tcPr>
            <w:tcW w:w="2643" w:type="dxa"/>
          </w:tcPr>
          <w:p w:rsidR="00F64B88" w:rsidRDefault="00F64B88"/>
        </w:tc>
        <w:tc>
          <w:tcPr>
            <w:tcW w:w="3230" w:type="dxa"/>
          </w:tcPr>
          <w:p w:rsidR="00F64B88" w:rsidRDefault="00F64B88">
            <w:r>
              <w:t>Signage for washing hands to be displayed</w:t>
            </w:r>
          </w:p>
        </w:tc>
      </w:tr>
      <w:tr w:rsidR="00FB03B8" w:rsidTr="009849FA">
        <w:tc>
          <w:tcPr>
            <w:tcW w:w="4303" w:type="dxa"/>
          </w:tcPr>
          <w:p w:rsidR="009849FA" w:rsidRDefault="009849FA" w:rsidP="009849FA">
            <w:r>
              <w:t>Ensure all volunteers and church members</w:t>
            </w:r>
          </w:p>
          <w:p w:rsidR="00FB03B8" w:rsidRDefault="009849FA" w:rsidP="009849FA">
            <w:r>
              <w:t>are aware of their hygiene requirements while attending church building</w:t>
            </w:r>
          </w:p>
        </w:tc>
        <w:tc>
          <w:tcPr>
            <w:tcW w:w="3772" w:type="dxa"/>
          </w:tcPr>
          <w:p w:rsidR="00FB03B8" w:rsidRDefault="009849FA">
            <w:r w:rsidRPr="009849FA">
              <w:t>Prop the doors open during services. Increase the number of hand sanitizer dispensers throughout the building and post signs that promote proper hygiene tips. Designate a volunteer to clean door handles before, during and after the service.</w:t>
            </w:r>
          </w:p>
        </w:tc>
        <w:tc>
          <w:tcPr>
            <w:tcW w:w="2643" w:type="dxa"/>
          </w:tcPr>
          <w:p w:rsidR="00FB03B8" w:rsidRDefault="00FB03B8"/>
        </w:tc>
        <w:tc>
          <w:tcPr>
            <w:tcW w:w="3230" w:type="dxa"/>
          </w:tcPr>
          <w:p w:rsidR="00FB03B8" w:rsidRDefault="005333CB">
            <w:r>
              <w:t>e</w:t>
            </w:r>
            <w:r w:rsidR="009849FA">
              <w:t xml:space="preserve">.g. </w:t>
            </w:r>
            <w:r w:rsidR="009849FA" w:rsidRPr="009849FA">
              <w:t>Soap and water available in all amenity areas, and hand sanitiser at entry and exit points and throughout the premises</w:t>
            </w:r>
          </w:p>
          <w:p w:rsidR="009849FA" w:rsidRDefault="009849FA">
            <w:r>
              <w:t>Signage</w:t>
            </w:r>
          </w:p>
        </w:tc>
      </w:tr>
    </w:tbl>
    <w:p w:rsidR="009849FA" w:rsidRDefault="009849FA">
      <w:r>
        <w:br w:type="page"/>
      </w:r>
    </w:p>
    <w:p w:rsidR="009849FA" w:rsidRPr="00BD336D" w:rsidRDefault="009849FA" w:rsidP="00BD336D">
      <w:pPr>
        <w:shd w:val="clear" w:color="auto" w:fill="FFC000" w:themeFill="accent4"/>
        <w:jc w:val="center"/>
        <w:rPr>
          <w:b/>
          <w:bCs/>
          <w:sz w:val="28"/>
          <w:szCs w:val="28"/>
        </w:rPr>
      </w:pPr>
      <w:r w:rsidRPr="00BD336D">
        <w:rPr>
          <w:b/>
          <w:bCs/>
          <w:sz w:val="28"/>
          <w:szCs w:val="28"/>
        </w:rPr>
        <w:lastRenderedPageBreak/>
        <w:t>SOCIAL DISTANCING AND SPACE</w:t>
      </w:r>
    </w:p>
    <w:tbl>
      <w:tblPr>
        <w:tblStyle w:val="TableGrid"/>
        <w:tblW w:w="0" w:type="auto"/>
        <w:tblLook w:val="04A0" w:firstRow="1" w:lastRow="0" w:firstColumn="1" w:lastColumn="0" w:noHBand="0" w:noVBand="1"/>
      </w:tblPr>
      <w:tblGrid>
        <w:gridCol w:w="4303"/>
        <w:gridCol w:w="3772"/>
        <w:gridCol w:w="2643"/>
        <w:gridCol w:w="3230"/>
      </w:tblGrid>
      <w:tr w:rsidR="000E05EB" w:rsidTr="00BD336D">
        <w:tc>
          <w:tcPr>
            <w:tcW w:w="4303" w:type="dxa"/>
            <w:shd w:val="clear" w:color="auto" w:fill="FFE599" w:themeFill="accent4" w:themeFillTint="66"/>
          </w:tcPr>
          <w:p w:rsidR="000E05EB" w:rsidRPr="00BD336D" w:rsidRDefault="000E05EB" w:rsidP="002E7EAA">
            <w:pPr>
              <w:rPr>
                <w:b/>
                <w:bCs/>
              </w:rPr>
            </w:pPr>
            <w:r w:rsidRPr="00BD336D">
              <w:rPr>
                <w:b/>
                <w:bCs/>
              </w:rPr>
              <w:t>What do you need to do?</w:t>
            </w:r>
          </w:p>
        </w:tc>
        <w:tc>
          <w:tcPr>
            <w:tcW w:w="3772" w:type="dxa"/>
            <w:shd w:val="clear" w:color="auto" w:fill="FFE599" w:themeFill="accent4" w:themeFillTint="66"/>
          </w:tcPr>
          <w:p w:rsidR="000E05EB" w:rsidRPr="00BD336D" w:rsidRDefault="000E05EB" w:rsidP="002E7EAA">
            <w:pPr>
              <w:rPr>
                <w:b/>
                <w:bCs/>
              </w:rPr>
            </w:pPr>
            <w:r w:rsidRPr="00BD336D">
              <w:rPr>
                <w:b/>
                <w:bCs/>
              </w:rPr>
              <w:t>How will you do this?</w:t>
            </w:r>
          </w:p>
        </w:tc>
        <w:tc>
          <w:tcPr>
            <w:tcW w:w="2643" w:type="dxa"/>
            <w:shd w:val="clear" w:color="auto" w:fill="FFE599" w:themeFill="accent4" w:themeFillTint="66"/>
          </w:tcPr>
          <w:p w:rsidR="000E05EB" w:rsidRPr="00BD336D" w:rsidRDefault="000E05EB" w:rsidP="002E7EAA">
            <w:pPr>
              <w:rPr>
                <w:b/>
                <w:bCs/>
              </w:rPr>
            </w:pPr>
            <w:r w:rsidRPr="00BD336D">
              <w:rPr>
                <w:b/>
                <w:bCs/>
              </w:rPr>
              <w:t>When will it happen</w:t>
            </w:r>
          </w:p>
        </w:tc>
        <w:tc>
          <w:tcPr>
            <w:tcW w:w="3230" w:type="dxa"/>
            <w:shd w:val="clear" w:color="auto" w:fill="FFE599" w:themeFill="accent4" w:themeFillTint="66"/>
          </w:tcPr>
          <w:p w:rsidR="000E05EB" w:rsidRPr="00BD336D" w:rsidRDefault="000E05EB" w:rsidP="002E7EAA">
            <w:pPr>
              <w:rPr>
                <w:b/>
                <w:bCs/>
              </w:rPr>
            </w:pPr>
            <w:r w:rsidRPr="00BD336D">
              <w:rPr>
                <w:b/>
                <w:bCs/>
              </w:rPr>
              <w:t>What supplies do you need?</w:t>
            </w:r>
          </w:p>
        </w:tc>
      </w:tr>
      <w:tr w:rsidR="00042CCE" w:rsidTr="002E7EAA">
        <w:tc>
          <w:tcPr>
            <w:tcW w:w="4303" w:type="dxa"/>
            <w:vMerge w:val="restart"/>
          </w:tcPr>
          <w:p w:rsidR="00042CCE" w:rsidRDefault="00042CCE" w:rsidP="002E7EAA">
            <w:r>
              <w:t>Follow State and Department of Health requirements.</w:t>
            </w:r>
          </w:p>
          <w:p w:rsidR="00042CCE" w:rsidRDefault="00042CCE" w:rsidP="002E7EAA"/>
          <w:p w:rsidR="00042CCE" w:rsidRDefault="00042CCE" w:rsidP="002E7EAA">
            <w:r>
              <w:t>More information found at:</w:t>
            </w:r>
          </w:p>
          <w:p w:rsidR="00042CCE" w:rsidRDefault="007C5168" w:rsidP="002E7EAA">
            <w:hyperlink r:id="rId9" w:history="1">
              <w:r w:rsidR="00042CCE" w:rsidRPr="000E05EB">
                <w:rPr>
                  <w:rFonts w:ascii="Calibri" w:hAnsi="Calibri" w:cs="Calibri"/>
                  <w:color w:val="0563C1"/>
                  <w:u w:val="single"/>
                </w:rPr>
                <w:t>social distancing guidance</w:t>
              </w:r>
            </w:hyperlink>
          </w:p>
          <w:p w:rsidR="00042CCE" w:rsidRDefault="00042CCE" w:rsidP="002E7EAA"/>
          <w:p w:rsidR="00042CCE" w:rsidRDefault="00042CCE" w:rsidP="00F64B88"/>
        </w:tc>
        <w:tc>
          <w:tcPr>
            <w:tcW w:w="3772" w:type="dxa"/>
          </w:tcPr>
          <w:p w:rsidR="00042CCE" w:rsidRDefault="00042CCE" w:rsidP="002E7EAA">
            <w:r w:rsidRPr="00F64B88">
              <w:t>Social distancing space on pews should be marked out. Seating arrangements may need to be temporarily changed to keep social distancing in place. This can be done by marking which areas are available for</w:t>
            </w:r>
            <w:r w:rsidR="00BC2397">
              <w:t xml:space="preserve"> seating.  D</w:t>
            </w:r>
            <w:r w:rsidRPr="00F64B88">
              <w:t>istancing space is still at 4 square meters per person.</w:t>
            </w:r>
          </w:p>
        </w:tc>
        <w:tc>
          <w:tcPr>
            <w:tcW w:w="2643" w:type="dxa"/>
          </w:tcPr>
          <w:p w:rsidR="00042CCE" w:rsidRDefault="00042CCE" w:rsidP="002E7EAA"/>
        </w:tc>
        <w:tc>
          <w:tcPr>
            <w:tcW w:w="3230" w:type="dxa"/>
            <w:vMerge w:val="restart"/>
          </w:tcPr>
          <w:p w:rsidR="00042CCE" w:rsidRDefault="00042CCE" w:rsidP="00F64B88">
            <w:r w:rsidRPr="00F64B88">
              <w:rPr>
                <w:rFonts w:ascii="Calibri" w:hAnsi="Calibri" w:cs="Calibri"/>
                <w:color w:val="000000"/>
              </w:rPr>
              <w:t xml:space="preserve">Use the following </w:t>
            </w:r>
            <w:hyperlink r:id="rId10" w:history="1">
              <w:r w:rsidRPr="00F64B88">
                <w:rPr>
                  <w:rFonts w:ascii="Calibri" w:hAnsi="Calibri" w:cs="Calibri"/>
                  <w:color w:val="0563C1"/>
                  <w:u w:val="single"/>
                </w:rPr>
                <w:t>physical distancing checklist</w:t>
              </w:r>
            </w:hyperlink>
            <w:r w:rsidRPr="00F64B88">
              <w:rPr>
                <w:rFonts w:ascii="Calibri" w:hAnsi="Calibri" w:cs="Calibri"/>
                <w:color w:val="000000"/>
              </w:rPr>
              <w:t xml:space="preserve"> to ensure a proper 1.5 meters.</w:t>
            </w:r>
          </w:p>
          <w:p w:rsidR="00042CCE" w:rsidRDefault="00042CCE" w:rsidP="002E7EAA"/>
          <w:p w:rsidR="00042CCE" w:rsidRDefault="00042CCE" w:rsidP="002E7EAA">
            <w:r w:rsidRPr="00042CCE">
              <w:t>E.g.: Signage/posters</w:t>
            </w:r>
          </w:p>
        </w:tc>
      </w:tr>
      <w:tr w:rsidR="00042CCE" w:rsidTr="002E7EAA">
        <w:tc>
          <w:tcPr>
            <w:tcW w:w="4303" w:type="dxa"/>
            <w:vMerge/>
          </w:tcPr>
          <w:p w:rsidR="00042CCE" w:rsidRDefault="00042CCE" w:rsidP="002E7EAA"/>
        </w:tc>
        <w:tc>
          <w:tcPr>
            <w:tcW w:w="3772" w:type="dxa"/>
          </w:tcPr>
          <w:p w:rsidR="00042CCE" w:rsidRPr="00F64B88" w:rsidRDefault="00042CCE" w:rsidP="002E7EAA">
            <w:r w:rsidRPr="00F64B88">
              <w:t>Have a strategy in place for if a person/visitor arrives who is beyond the restriction numbers.  Example, some members may be on standby who are willing to make space for a visitor and can join an online gathering.</w:t>
            </w:r>
          </w:p>
        </w:tc>
        <w:tc>
          <w:tcPr>
            <w:tcW w:w="2643" w:type="dxa"/>
          </w:tcPr>
          <w:p w:rsidR="00042CCE" w:rsidRDefault="00042CCE" w:rsidP="002E7EAA"/>
        </w:tc>
        <w:tc>
          <w:tcPr>
            <w:tcW w:w="3230" w:type="dxa"/>
            <w:vMerge/>
          </w:tcPr>
          <w:p w:rsidR="00042CCE" w:rsidRPr="00F64B88" w:rsidRDefault="00042CCE" w:rsidP="00F64B88">
            <w:pPr>
              <w:rPr>
                <w:rFonts w:ascii="Calibri" w:hAnsi="Calibri" w:cs="Calibri"/>
                <w:color w:val="000000"/>
              </w:rPr>
            </w:pPr>
          </w:p>
        </w:tc>
      </w:tr>
      <w:tr w:rsidR="00042CCE" w:rsidTr="002E7EAA">
        <w:tc>
          <w:tcPr>
            <w:tcW w:w="4303" w:type="dxa"/>
            <w:vMerge/>
          </w:tcPr>
          <w:p w:rsidR="00042CCE" w:rsidRDefault="00042CCE" w:rsidP="002E7EAA"/>
        </w:tc>
        <w:tc>
          <w:tcPr>
            <w:tcW w:w="3772" w:type="dxa"/>
          </w:tcPr>
          <w:p w:rsidR="00042CCE" w:rsidRPr="00F64B88" w:rsidRDefault="00042CCE" w:rsidP="00F64B88">
            <w:r w:rsidRPr="00F64B88">
              <w:t>Ensure as much as possible (using dividing lines if need by) that worshippers enter through one door/area and exit through another to minimize people coming in close contact in doorways</w:t>
            </w:r>
          </w:p>
        </w:tc>
        <w:tc>
          <w:tcPr>
            <w:tcW w:w="2643" w:type="dxa"/>
          </w:tcPr>
          <w:p w:rsidR="00042CCE" w:rsidRDefault="00042CCE" w:rsidP="002E7EAA"/>
        </w:tc>
        <w:tc>
          <w:tcPr>
            <w:tcW w:w="3230" w:type="dxa"/>
            <w:vMerge/>
          </w:tcPr>
          <w:p w:rsidR="00042CCE" w:rsidRPr="00F64B88" w:rsidRDefault="00042CCE" w:rsidP="00F64B88">
            <w:pPr>
              <w:rPr>
                <w:rFonts w:ascii="Calibri" w:hAnsi="Calibri" w:cs="Calibri"/>
                <w:color w:val="000000"/>
              </w:rPr>
            </w:pPr>
          </w:p>
        </w:tc>
      </w:tr>
      <w:tr w:rsidR="00042CCE" w:rsidTr="002E7EAA">
        <w:tc>
          <w:tcPr>
            <w:tcW w:w="4303" w:type="dxa"/>
            <w:vMerge/>
          </w:tcPr>
          <w:p w:rsidR="00042CCE" w:rsidRDefault="00042CCE" w:rsidP="002E7EAA"/>
        </w:tc>
        <w:tc>
          <w:tcPr>
            <w:tcW w:w="3772" w:type="dxa"/>
          </w:tcPr>
          <w:p w:rsidR="00042CCE" w:rsidRPr="00F64B88" w:rsidRDefault="00042CCE" w:rsidP="00F64B88">
            <w:r w:rsidRPr="00F64B88">
              <w:t>Make clear the instructions re greeting that does not including physical contact.</w:t>
            </w:r>
          </w:p>
        </w:tc>
        <w:tc>
          <w:tcPr>
            <w:tcW w:w="2643" w:type="dxa"/>
          </w:tcPr>
          <w:p w:rsidR="00042CCE" w:rsidRDefault="00042CCE" w:rsidP="002E7EAA"/>
        </w:tc>
        <w:tc>
          <w:tcPr>
            <w:tcW w:w="3230" w:type="dxa"/>
            <w:vMerge/>
          </w:tcPr>
          <w:p w:rsidR="00042CCE" w:rsidRPr="00F64B88" w:rsidRDefault="00042CCE" w:rsidP="00F64B88">
            <w:pPr>
              <w:rPr>
                <w:rFonts w:ascii="Calibri" w:hAnsi="Calibri" w:cs="Calibri"/>
                <w:color w:val="000000"/>
              </w:rPr>
            </w:pPr>
          </w:p>
        </w:tc>
      </w:tr>
    </w:tbl>
    <w:p w:rsidR="009849FA" w:rsidRDefault="009849FA"/>
    <w:p w:rsidR="00F64B88" w:rsidRDefault="00F64B88"/>
    <w:p w:rsidR="00F64B88" w:rsidRDefault="00F64B88"/>
    <w:p w:rsidR="00F64B88" w:rsidRDefault="00F64B88">
      <w:r>
        <w:br w:type="page"/>
      </w:r>
    </w:p>
    <w:p w:rsidR="00F64B88" w:rsidRPr="00BD336D" w:rsidRDefault="00C5119C" w:rsidP="00BD336D">
      <w:pPr>
        <w:shd w:val="clear" w:color="auto" w:fill="FFC000" w:themeFill="accent4"/>
        <w:jc w:val="center"/>
        <w:rPr>
          <w:b/>
          <w:bCs/>
          <w:sz w:val="28"/>
          <w:szCs w:val="28"/>
        </w:rPr>
      </w:pPr>
      <w:r w:rsidRPr="00BD336D">
        <w:rPr>
          <w:b/>
          <w:bCs/>
          <w:sz w:val="28"/>
          <w:szCs w:val="28"/>
        </w:rPr>
        <w:lastRenderedPageBreak/>
        <w:t>OPERATIONAL GUIDELINES</w:t>
      </w:r>
    </w:p>
    <w:tbl>
      <w:tblPr>
        <w:tblStyle w:val="TableGrid"/>
        <w:tblW w:w="0" w:type="auto"/>
        <w:tblLook w:val="04A0" w:firstRow="1" w:lastRow="0" w:firstColumn="1" w:lastColumn="0" w:noHBand="0" w:noVBand="1"/>
      </w:tblPr>
      <w:tblGrid>
        <w:gridCol w:w="4957"/>
        <w:gridCol w:w="5670"/>
        <w:gridCol w:w="3321"/>
      </w:tblGrid>
      <w:tr w:rsidR="00C5119C" w:rsidTr="00BD336D">
        <w:tc>
          <w:tcPr>
            <w:tcW w:w="4957" w:type="dxa"/>
            <w:shd w:val="clear" w:color="auto" w:fill="FFE599" w:themeFill="accent4" w:themeFillTint="66"/>
          </w:tcPr>
          <w:p w:rsidR="00C5119C" w:rsidRPr="00BD336D" w:rsidRDefault="00C5119C">
            <w:pPr>
              <w:rPr>
                <w:b/>
                <w:bCs/>
              </w:rPr>
            </w:pPr>
            <w:r w:rsidRPr="00BD336D">
              <w:rPr>
                <w:b/>
                <w:bCs/>
              </w:rPr>
              <w:t>Stage two requirements</w:t>
            </w:r>
            <w:r w:rsidR="00042CCE" w:rsidRPr="00BD336D">
              <w:rPr>
                <w:b/>
                <w:bCs/>
              </w:rPr>
              <w:t xml:space="preserve"> (From June 1, 2020)</w:t>
            </w:r>
          </w:p>
        </w:tc>
        <w:tc>
          <w:tcPr>
            <w:tcW w:w="5670" w:type="dxa"/>
            <w:shd w:val="clear" w:color="auto" w:fill="FFE599" w:themeFill="accent4" w:themeFillTint="66"/>
          </w:tcPr>
          <w:p w:rsidR="00C5119C" w:rsidRPr="00BD336D" w:rsidRDefault="00C5119C">
            <w:pPr>
              <w:rPr>
                <w:b/>
                <w:bCs/>
              </w:rPr>
            </w:pPr>
            <w:r w:rsidRPr="00BD336D">
              <w:rPr>
                <w:b/>
                <w:bCs/>
              </w:rPr>
              <w:t>Recommended control measures</w:t>
            </w:r>
          </w:p>
        </w:tc>
        <w:tc>
          <w:tcPr>
            <w:tcW w:w="3321" w:type="dxa"/>
            <w:shd w:val="clear" w:color="auto" w:fill="FFE599" w:themeFill="accent4" w:themeFillTint="66"/>
          </w:tcPr>
          <w:p w:rsidR="00C5119C" w:rsidRPr="00BD336D" w:rsidRDefault="00C5119C">
            <w:pPr>
              <w:rPr>
                <w:b/>
                <w:bCs/>
              </w:rPr>
            </w:pPr>
            <w:r w:rsidRPr="00BD336D">
              <w:rPr>
                <w:b/>
                <w:bCs/>
              </w:rPr>
              <w:t>Action required</w:t>
            </w:r>
          </w:p>
        </w:tc>
      </w:tr>
      <w:tr w:rsidR="00C5119C" w:rsidTr="00C5119C">
        <w:tc>
          <w:tcPr>
            <w:tcW w:w="4957" w:type="dxa"/>
          </w:tcPr>
          <w:p w:rsidR="00C5119C" w:rsidRDefault="00C5119C">
            <w:r w:rsidRPr="00C5119C">
              <w:t>Places of worship can open for private worship or small religious ceremonies for up to 20 people in a single undivided indoor space, subject to the four-square metre rule plus the minimum number of people reasonably required to perform the service or ceremony.</w:t>
            </w:r>
          </w:p>
        </w:tc>
        <w:tc>
          <w:tcPr>
            <w:tcW w:w="5670" w:type="dxa"/>
            <w:vMerge w:val="restart"/>
          </w:tcPr>
          <w:p w:rsidR="00C5119C" w:rsidRDefault="00C5119C">
            <w:r w:rsidRPr="00C5119C">
              <w:t>A record must be kept (including name and contact) of those entering the building</w:t>
            </w:r>
          </w:p>
          <w:p w:rsidR="00C5119C" w:rsidRDefault="00C5119C"/>
          <w:p w:rsidR="00C5119C" w:rsidRDefault="00C5119C">
            <w:r>
              <w:t>Maintain social distancing requirements</w:t>
            </w:r>
          </w:p>
          <w:p w:rsidR="00C5119C" w:rsidRDefault="00C5119C"/>
          <w:p w:rsidR="00C5119C" w:rsidRDefault="00C5119C">
            <w:r>
              <w:t>Maintain hygienic practices</w:t>
            </w:r>
          </w:p>
          <w:p w:rsidR="00C5119C" w:rsidRDefault="00C5119C"/>
          <w:p w:rsidR="00C5119C" w:rsidRDefault="00C5119C">
            <w:r w:rsidRPr="00C5119C">
              <w:t>Encourage the use of the COVID-19 government app and for people to have their Bluetooth on so that the app works correctly.</w:t>
            </w:r>
          </w:p>
          <w:p w:rsidR="00C5119C" w:rsidRDefault="00C5119C"/>
          <w:p w:rsidR="00C5119C" w:rsidRDefault="00042CCE">
            <w:r w:rsidRPr="00042CCE">
              <w:t>Churches should temporarily remove hymnals and Bibles from the backrest of the pews and consider using an AV display to project hymns and other information. If you have not previously done this in your church, please be sure you have the necessary licenses to avoid violating copyright law.</w:t>
            </w:r>
          </w:p>
          <w:p w:rsidR="00042CCE" w:rsidRDefault="00042CCE"/>
          <w:p w:rsidR="00042CCE" w:rsidRDefault="00042CCE">
            <w:r w:rsidRPr="00042CCE">
              <w:t>Where larger numbers are allowed consider implementing two short services with an interval in between to limit the number of worshippers at one given service. Make sure that total numbers in the building at any time are in compliance with state regulation at that point. During the break time, have volunteers clean areas used in the building.</w:t>
            </w:r>
          </w:p>
          <w:p w:rsidR="00042CCE" w:rsidRDefault="00042CCE"/>
          <w:p w:rsidR="00042CCE" w:rsidRDefault="00042CCE">
            <w:r w:rsidRPr="00042CCE">
              <w:t>It is recommended that the kitchen not be used at this time, and all group meals suspended. This minimizes the need for extreme cleaning during the preparation and serving of meals . It also cuts down on times when social distancing is challenging to achieve.</w:t>
            </w:r>
          </w:p>
          <w:p w:rsidR="00042CCE" w:rsidRDefault="00042CCE"/>
          <w:p w:rsidR="00042CCE" w:rsidRDefault="00042CCE">
            <w:r>
              <w:lastRenderedPageBreak/>
              <w:t xml:space="preserve">Communication: </w:t>
            </w:r>
            <w:r w:rsidRPr="00042CCE">
              <w:t>Regardless of what guidelines you choose to put in place, the pastor should send an email to all families with information about the changes they might experience on their return. These changes should be on display in the foyer or reception area and mentioned in the bulletin. Remind the congregation that anyone who is sick, especially those suffering from possible COVID-19 symptoms should stay at home and arrange to be tested. Attending when unwell can lead to an increased spreading of disease, especially among the elderly and at-risk members of the congregation.</w:t>
            </w:r>
          </w:p>
        </w:tc>
        <w:tc>
          <w:tcPr>
            <w:tcW w:w="3321" w:type="dxa"/>
            <w:vMerge w:val="restart"/>
          </w:tcPr>
          <w:p w:rsidR="00C5119C" w:rsidRDefault="00C5119C">
            <w:r>
              <w:lastRenderedPageBreak/>
              <w:t>e.g. A Register book containing name, phone number</w:t>
            </w:r>
          </w:p>
          <w:p w:rsidR="00C5119C" w:rsidRDefault="00C5119C"/>
          <w:p w:rsidR="00C5119C" w:rsidRDefault="00BC2397">
            <w:r>
              <w:t>Avoid passing hand held</w:t>
            </w:r>
            <w:r w:rsidR="00C5119C" w:rsidRPr="00C5119C">
              <w:t xml:space="preserve"> mics without a cleaning process in place between people using the mic.</w:t>
            </w:r>
          </w:p>
        </w:tc>
      </w:tr>
      <w:tr w:rsidR="00C5119C" w:rsidTr="00C5119C">
        <w:tc>
          <w:tcPr>
            <w:tcW w:w="4957" w:type="dxa"/>
          </w:tcPr>
          <w:p w:rsidR="00C5119C" w:rsidRDefault="00C5119C">
            <w:r w:rsidRPr="00C5119C">
              <w:t>20 people in addition to the celebrant and couple being married can attend a wedding. If a wedding is held in a home, a maximum of 20 people is allowed, including the celebrant and the couple.</w:t>
            </w:r>
          </w:p>
        </w:tc>
        <w:tc>
          <w:tcPr>
            <w:tcW w:w="5670" w:type="dxa"/>
            <w:vMerge/>
          </w:tcPr>
          <w:p w:rsidR="00C5119C" w:rsidRDefault="00C5119C"/>
        </w:tc>
        <w:tc>
          <w:tcPr>
            <w:tcW w:w="3321" w:type="dxa"/>
            <w:vMerge/>
          </w:tcPr>
          <w:p w:rsidR="00C5119C" w:rsidRDefault="00C5119C"/>
        </w:tc>
      </w:tr>
      <w:tr w:rsidR="00C5119C" w:rsidTr="00C5119C">
        <w:tc>
          <w:tcPr>
            <w:tcW w:w="4957" w:type="dxa"/>
          </w:tcPr>
          <w:p w:rsidR="00C5119C" w:rsidRDefault="00C5119C">
            <w:r w:rsidRPr="00C5119C">
              <w:t>50 people can attend a funeral in addition to the officiant and funeral staff, subject to the four-square metre rule. If a funeral is held in a home, a maximum of 20 people can be present (including the officiant and funeral staff).</w:t>
            </w:r>
          </w:p>
        </w:tc>
        <w:tc>
          <w:tcPr>
            <w:tcW w:w="5670" w:type="dxa"/>
            <w:vMerge/>
          </w:tcPr>
          <w:p w:rsidR="00C5119C" w:rsidRDefault="00C5119C"/>
        </w:tc>
        <w:tc>
          <w:tcPr>
            <w:tcW w:w="3321" w:type="dxa"/>
            <w:vMerge/>
          </w:tcPr>
          <w:p w:rsidR="00C5119C" w:rsidRDefault="00C5119C"/>
        </w:tc>
      </w:tr>
      <w:tr w:rsidR="00C5119C" w:rsidTr="00BD336D">
        <w:tc>
          <w:tcPr>
            <w:tcW w:w="4957" w:type="dxa"/>
            <w:shd w:val="clear" w:color="auto" w:fill="FFE599" w:themeFill="accent4" w:themeFillTint="66"/>
          </w:tcPr>
          <w:p w:rsidR="00C5119C" w:rsidRPr="00BD336D" w:rsidRDefault="00042CCE">
            <w:pPr>
              <w:rPr>
                <w:b/>
                <w:bCs/>
              </w:rPr>
            </w:pPr>
            <w:r w:rsidRPr="00BD336D">
              <w:rPr>
                <w:b/>
                <w:bCs/>
              </w:rPr>
              <w:t>Stage three requirements</w:t>
            </w:r>
            <w:r w:rsidR="000828AD">
              <w:rPr>
                <w:b/>
                <w:bCs/>
              </w:rPr>
              <w:t xml:space="preserve"> (from 22 June 2020)</w:t>
            </w:r>
          </w:p>
        </w:tc>
        <w:tc>
          <w:tcPr>
            <w:tcW w:w="5670" w:type="dxa"/>
            <w:shd w:val="clear" w:color="auto" w:fill="FFE599" w:themeFill="accent4" w:themeFillTint="66"/>
          </w:tcPr>
          <w:p w:rsidR="00C5119C" w:rsidRPr="00BD336D" w:rsidRDefault="00042CCE">
            <w:pPr>
              <w:rPr>
                <w:b/>
                <w:bCs/>
              </w:rPr>
            </w:pPr>
            <w:r w:rsidRPr="00BD336D">
              <w:rPr>
                <w:b/>
                <w:bCs/>
              </w:rPr>
              <w:t>Recommended Control measures</w:t>
            </w:r>
          </w:p>
        </w:tc>
        <w:tc>
          <w:tcPr>
            <w:tcW w:w="3321" w:type="dxa"/>
            <w:shd w:val="clear" w:color="auto" w:fill="FFE599" w:themeFill="accent4" w:themeFillTint="66"/>
          </w:tcPr>
          <w:p w:rsidR="00C5119C" w:rsidRPr="00BD336D" w:rsidRDefault="00042CCE">
            <w:pPr>
              <w:rPr>
                <w:b/>
                <w:bCs/>
              </w:rPr>
            </w:pPr>
            <w:r w:rsidRPr="00BD336D">
              <w:rPr>
                <w:b/>
                <w:bCs/>
              </w:rPr>
              <w:t>Actioned required</w:t>
            </w:r>
          </w:p>
        </w:tc>
      </w:tr>
      <w:tr w:rsidR="000828AD" w:rsidTr="00C5119C">
        <w:tc>
          <w:tcPr>
            <w:tcW w:w="4957" w:type="dxa"/>
          </w:tcPr>
          <w:p w:rsidR="000828AD" w:rsidRDefault="000828AD" w:rsidP="000828AD">
            <w:r w:rsidRPr="00C5119C">
              <w:t xml:space="preserve">Places of worship can open for private worship or small religious ceremonies for up to </w:t>
            </w:r>
            <w:r>
              <w:t>5</w:t>
            </w:r>
            <w:r w:rsidRPr="00C5119C">
              <w:t>0 people in a single undivided indoor space, subject to the four-square metre rule plus the minimum number of people reasonably required to perform the service or ceremony.</w:t>
            </w:r>
            <w:r w:rsidR="00D34868">
              <w:t xml:space="preserve"> </w:t>
            </w:r>
            <w:r w:rsidR="00D34868" w:rsidRPr="00D34868">
              <w:t>Groups must be no larger than 20 people and be divided into separate areas.</w:t>
            </w:r>
            <w:r w:rsidR="00D34868">
              <w:t xml:space="preserve"> i.e. groups like Sabbath School Classes. </w:t>
            </w:r>
          </w:p>
        </w:tc>
        <w:tc>
          <w:tcPr>
            <w:tcW w:w="5670" w:type="dxa"/>
            <w:vMerge w:val="restart"/>
          </w:tcPr>
          <w:p w:rsidR="000828AD" w:rsidRDefault="000828AD" w:rsidP="000828AD">
            <w:r w:rsidRPr="00C5119C">
              <w:t>A record must be kept (including name and contact) of those entering the building</w:t>
            </w:r>
          </w:p>
          <w:p w:rsidR="000828AD" w:rsidRDefault="000828AD" w:rsidP="000828AD"/>
          <w:p w:rsidR="000828AD" w:rsidRDefault="000828AD" w:rsidP="000828AD">
            <w:r>
              <w:t>Maintain social distancing requirements</w:t>
            </w:r>
          </w:p>
          <w:p w:rsidR="000828AD" w:rsidRDefault="000828AD" w:rsidP="000828AD"/>
          <w:p w:rsidR="000828AD" w:rsidRDefault="000828AD" w:rsidP="000828AD">
            <w:r>
              <w:t>Maintain hygienic practices</w:t>
            </w:r>
          </w:p>
          <w:p w:rsidR="000828AD" w:rsidRDefault="000828AD" w:rsidP="000828AD"/>
          <w:p w:rsidR="000828AD" w:rsidRDefault="000828AD" w:rsidP="000828AD">
            <w:r w:rsidRPr="00C5119C">
              <w:t>Encourage the use of the COVID-19 government app and for people to have their Bluetooth on so that the app works correctly.</w:t>
            </w:r>
          </w:p>
          <w:p w:rsidR="000828AD" w:rsidRDefault="000828AD" w:rsidP="000828AD"/>
          <w:p w:rsidR="000828AD" w:rsidRDefault="000828AD" w:rsidP="000828AD">
            <w:r w:rsidRPr="00042CCE">
              <w:t>Churches should temporarily remove hymnals and Bibles from the backrest of the pews and consider using an AV display to project hymns and other information. If you have not previously done this in your church, please be sure you have the necessary licenses to avoid violating copyright law.</w:t>
            </w:r>
          </w:p>
          <w:p w:rsidR="000828AD" w:rsidRDefault="000828AD" w:rsidP="000828AD"/>
          <w:p w:rsidR="000828AD" w:rsidRDefault="000828AD" w:rsidP="000828AD">
            <w:r w:rsidRPr="00042CCE">
              <w:t xml:space="preserve">Where larger numbers are allowed consider implementing two short services with an interval in between to limit the number of worshippers at one given service. Make sure that total numbers in the building at any time are in compliance </w:t>
            </w:r>
            <w:r w:rsidRPr="00042CCE">
              <w:lastRenderedPageBreak/>
              <w:t>with state regulation at that point. During the break time, have volunteers clean areas used in the building.</w:t>
            </w:r>
          </w:p>
          <w:p w:rsidR="000828AD" w:rsidRDefault="000828AD" w:rsidP="000828AD"/>
          <w:p w:rsidR="000828AD" w:rsidRDefault="000828AD" w:rsidP="000828AD">
            <w:r w:rsidRPr="00042CCE">
              <w:t>It is recommended that the kitchen not be used at this time, and all group meals suspended. This minimizes the need for extreme cleaning during the preparation and serving of meals . It also cuts down on times when social distancing is challenging to achieve.</w:t>
            </w:r>
          </w:p>
          <w:p w:rsidR="000828AD" w:rsidRDefault="000828AD"/>
        </w:tc>
        <w:tc>
          <w:tcPr>
            <w:tcW w:w="3321" w:type="dxa"/>
            <w:vMerge w:val="restart"/>
          </w:tcPr>
          <w:p w:rsidR="000828AD" w:rsidRDefault="000828AD" w:rsidP="000828AD">
            <w:r>
              <w:lastRenderedPageBreak/>
              <w:t>e.g. A Register book containing name, phone number</w:t>
            </w:r>
          </w:p>
          <w:p w:rsidR="000828AD" w:rsidRDefault="000828AD" w:rsidP="000828AD"/>
          <w:p w:rsidR="000828AD" w:rsidRDefault="000828AD" w:rsidP="000828AD">
            <w:r>
              <w:t>Avoid passing hand held</w:t>
            </w:r>
            <w:r w:rsidRPr="00C5119C">
              <w:t xml:space="preserve"> mics without a cleaning process in place between people using the mic.</w:t>
            </w:r>
          </w:p>
        </w:tc>
      </w:tr>
      <w:tr w:rsidR="000828AD" w:rsidTr="00C5119C">
        <w:tc>
          <w:tcPr>
            <w:tcW w:w="4957" w:type="dxa"/>
          </w:tcPr>
          <w:p w:rsidR="000828AD" w:rsidRDefault="000828AD">
            <w:r w:rsidRPr="00C5119C">
              <w:t>20 people in addition to the celebrant and couple being married can attend a wedding. If a wedding is held in a home, a maximum of 20 people is allowed, including the celebrant and the couple.</w:t>
            </w:r>
          </w:p>
        </w:tc>
        <w:tc>
          <w:tcPr>
            <w:tcW w:w="5670" w:type="dxa"/>
            <w:vMerge/>
          </w:tcPr>
          <w:p w:rsidR="000828AD" w:rsidRDefault="000828AD"/>
        </w:tc>
        <w:tc>
          <w:tcPr>
            <w:tcW w:w="3321" w:type="dxa"/>
            <w:vMerge/>
          </w:tcPr>
          <w:p w:rsidR="000828AD" w:rsidRDefault="000828AD"/>
        </w:tc>
      </w:tr>
      <w:tr w:rsidR="000828AD" w:rsidTr="00C5119C">
        <w:tc>
          <w:tcPr>
            <w:tcW w:w="4957" w:type="dxa"/>
          </w:tcPr>
          <w:p w:rsidR="000828AD" w:rsidRDefault="000828AD">
            <w:r w:rsidRPr="00C5119C">
              <w:t>50 people can attend a funeral in addition to the officiant and funeral staff, subject to the four-square metre rule. If a funeral is held in a home, a maximum of 20 people can be present (including the officiant and funeral staff).</w:t>
            </w:r>
          </w:p>
        </w:tc>
        <w:tc>
          <w:tcPr>
            <w:tcW w:w="5670" w:type="dxa"/>
            <w:vMerge/>
          </w:tcPr>
          <w:p w:rsidR="000828AD" w:rsidRDefault="000828AD"/>
        </w:tc>
        <w:tc>
          <w:tcPr>
            <w:tcW w:w="3321" w:type="dxa"/>
            <w:vMerge/>
          </w:tcPr>
          <w:p w:rsidR="000828AD" w:rsidRDefault="000828AD"/>
        </w:tc>
      </w:tr>
      <w:tr w:rsidR="00BD336D" w:rsidTr="00C5119C">
        <w:tc>
          <w:tcPr>
            <w:tcW w:w="4957" w:type="dxa"/>
          </w:tcPr>
          <w:p w:rsidR="00BD336D" w:rsidRDefault="00BD336D"/>
        </w:tc>
        <w:tc>
          <w:tcPr>
            <w:tcW w:w="5670" w:type="dxa"/>
          </w:tcPr>
          <w:p w:rsidR="00BD336D" w:rsidRDefault="00BD336D"/>
        </w:tc>
        <w:tc>
          <w:tcPr>
            <w:tcW w:w="3321" w:type="dxa"/>
          </w:tcPr>
          <w:p w:rsidR="00BD336D" w:rsidRDefault="00BD336D"/>
        </w:tc>
      </w:tr>
      <w:tr w:rsidR="00BD336D" w:rsidTr="00C5119C">
        <w:tc>
          <w:tcPr>
            <w:tcW w:w="4957" w:type="dxa"/>
          </w:tcPr>
          <w:p w:rsidR="00BD336D" w:rsidRDefault="00BD336D"/>
        </w:tc>
        <w:tc>
          <w:tcPr>
            <w:tcW w:w="5670" w:type="dxa"/>
          </w:tcPr>
          <w:p w:rsidR="00BD336D" w:rsidRDefault="00BD336D"/>
        </w:tc>
        <w:tc>
          <w:tcPr>
            <w:tcW w:w="3321" w:type="dxa"/>
          </w:tcPr>
          <w:p w:rsidR="00BD336D" w:rsidRDefault="00BD336D"/>
        </w:tc>
      </w:tr>
      <w:tr w:rsidR="00BD336D" w:rsidTr="00C5119C">
        <w:tc>
          <w:tcPr>
            <w:tcW w:w="4957" w:type="dxa"/>
          </w:tcPr>
          <w:p w:rsidR="00BD336D" w:rsidRDefault="00BD336D"/>
        </w:tc>
        <w:tc>
          <w:tcPr>
            <w:tcW w:w="5670" w:type="dxa"/>
          </w:tcPr>
          <w:p w:rsidR="00BD336D" w:rsidRDefault="00BD336D"/>
        </w:tc>
        <w:tc>
          <w:tcPr>
            <w:tcW w:w="3321" w:type="dxa"/>
          </w:tcPr>
          <w:p w:rsidR="00BD336D" w:rsidRDefault="00BD336D"/>
        </w:tc>
      </w:tr>
      <w:tr w:rsidR="00BD336D" w:rsidTr="00C5119C">
        <w:tc>
          <w:tcPr>
            <w:tcW w:w="4957" w:type="dxa"/>
          </w:tcPr>
          <w:p w:rsidR="00BD336D" w:rsidRDefault="00BD336D"/>
        </w:tc>
        <w:tc>
          <w:tcPr>
            <w:tcW w:w="5670" w:type="dxa"/>
          </w:tcPr>
          <w:p w:rsidR="00BD336D" w:rsidRDefault="00BD336D"/>
        </w:tc>
        <w:tc>
          <w:tcPr>
            <w:tcW w:w="3321" w:type="dxa"/>
          </w:tcPr>
          <w:p w:rsidR="00BD336D" w:rsidRDefault="00BD336D"/>
        </w:tc>
      </w:tr>
    </w:tbl>
    <w:p w:rsidR="00C5119C" w:rsidRDefault="00C5119C"/>
    <w:p w:rsidR="00042CCE" w:rsidRDefault="00042CCE"/>
    <w:p w:rsidR="00042CCE" w:rsidRDefault="00042CCE"/>
    <w:p w:rsidR="00042CCE" w:rsidRDefault="00042CCE"/>
    <w:p w:rsidR="00042CCE" w:rsidRDefault="00042CCE"/>
    <w:p w:rsidR="00042CCE" w:rsidRDefault="00042CCE"/>
    <w:p w:rsidR="00042CCE" w:rsidRDefault="00042CCE"/>
    <w:p w:rsidR="00042CCE" w:rsidRDefault="00042CCE">
      <w:r>
        <w:br w:type="page"/>
      </w:r>
    </w:p>
    <w:p w:rsidR="00042CCE" w:rsidRPr="00BD336D" w:rsidRDefault="00042CCE" w:rsidP="00BD336D">
      <w:pPr>
        <w:shd w:val="clear" w:color="auto" w:fill="FFC000" w:themeFill="accent4"/>
        <w:jc w:val="center"/>
        <w:rPr>
          <w:b/>
          <w:bCs/>
          <w:sz w:val="28"/>
          <w:szCs w:val="28"/>
        </w:rPr>
      </w:pPr>
      <w:r w:rsidRPr="00BD336D">
        <w:rPr>
          <w:b/>
          <w:bCs/>
          <w:sz w:val="28"/>
          <w:szCs w:val="28"/>
        </w:rPr>
        <w:lastRenderedPageBreak/>
        <w:t>RESPONDING TO AN INCIDENT OF COVID-19</w:t>
      </w:r>
    </w:p>
    <w:tbl>
      <w:tblPr>
        <w:tblStyle w:val="TableGrid"/>
        <w:tblW w:w="0" w:type="auto"/>
        <w:tblLook w:val="04A0" w:firstRow="1" w:lastRow="0" w:firstColumn="1" w:lastColumn="0" w:noHBand="0" w:noVBand="1"/>
      </w:tblPr>
      <w:tblGrid>
        <w:gridCol w:w="4303"/>
        <w:gridCol w:w="4056"/>
        <w:gridCol w:w="2359"/>
        <w:gridCol w:w="3230"/>
      </w:tblGrid>
      <w:tr w:rsidR="00042CCE" w:rsidTr="00BD336D">
        <w:tc>
          <w:tcPr>
            <w:tcW w:w="4303" w:type="dxa"/>
            <w:shd w:val="clear" w:color="auto" w:fill="FFE599" w:themeFill="accent4" w:themeFillTint="66"/>
          </w:tcPr>
          <w:p w:rsidR="00042CCE" w:rsidRPr="00BD336D" w:rsidRDefault="00042CCE" w:rsidP="002E7EAA">
            <w:pPr>
              <w:rPr>
                <w:b/>
                <w:bCs/>
              </w:rPr>
            </w:pPr>
            <w:r w:rsidRPr="00BD336D">
              <w:rPr>
                <w:b/>
                <w:bCs/>
              </w:rPr>
              <w:t>What do you need to do?</w:t>
            </w:r>
          </w:p>
        </w:tc>
        <w:tc>
          <w:tcPr>
            <w:tcW w:w="4056" w:type="dxa"/>
            <w:shd w:val="clear" w:color="auto" w:fill="FFE599" w:themeFill="accent4" w:themeFillTint="66"/>
          </w:tcPr>
          <w:p w:rsidR="00042CCE" w:rsidRPr="00BD336D" w:rsidRDefault="00042CCE" w:rsidP="002E7EAA">
            <w:pPr>
              <w:rPr>
                <w:b/>
                <w:bCs/>
              </w:rPr>
            </w:pPr>
            <w:r w:rsidRPr="00BD336D">
              <w:rPr>
                <w:b/>
                <w:bCs/>
              </w:rPr>
              <w:t>How will you do this?</w:t>
            </w:r>
          </w:p>
        </w:tc>
        <w:tc>
          <w:tcPr>
            <w:tcW w:w="2359" w:type="dxa"/>
            <w:shd w:val="clear" w:color="auto" w:fill="FFE599" w:themeFill="accent4" w:themeFillTint="66"/>
          </w:tcPr>
          <w:p w:rsidR="00042CCE" w:rsidRPr="00BD336D" w:rsidRDefault="00042CCE" w:rsidP="002E7EAA">
            <w:pPr>
              <w:rPr>
                <w:b/>
                <w:bCs/>
              </w:rPr>
            </w:pPr>
            <w:r w:rsidRPr="00BD336D">
              <w:rPr>
                <w:b/>
                <w:bCs/>
              </w:rPr>
              <w:t>When will it happen</w:t>
            </w:r>
          </w:p>
        </w:tc>
        <w:tc>
          <w:tcPr>
            <w:tcW w:w="3230" w:type="dxa"/>
            <w:shd w:val="clear" w:color="auto" w:fill="FFE599" w:themeFill="accent4" w:themeFillTint="66"/>
          </w:tcPr>
          <w:p w:rsidR="00042CCE" w:rsidRPr="00BD336D" w:rsidRDefault="00042CCE" w:rsidP="002E7EAA">
            <w:pPr>
              <w:rPr>
                <w:b/>
                <w:bCs/>
              </w:rPr>
            </w:pPr>
            <w:r w:rsidRPr="00BD336D">
              <w:rPr>
                <w:b/>
                <w:bCs/>
              </w:rPr>
              <w:t>What supplies do you need?</w:t>
            </w:r>
          </w:p>
        </w:tc>
      </w:tr>
      <w:tr w:rsidR="00042CCE" w:rsidTr="00180207">
        <w:tc>
          <w:tcPr>
            <w:tcW w:w="4303" w:type="dxa"/>
          </w:tcPr>
          <w:p w:rsidR="00042CCE" w:rsidRDefault="00042CCE" w:rsidP="002E7EAA">
            <w:r>
              <w:t xml:space="preserve">Notify </w:t>
            </w:r>
            <w:r w:rsidR="00180207">
              <w:t>Department of Health</w:t>
            </w:r>
          </w:p>
        </w:tc>
        <w:tc>
          <w:tcPr>
            <w:tcW w:w="4056" w:type="dxa"/>
          </w:tcPr>
          <w:p w:rsidR="00042CCE" w:rsidRDefault="00180207" w:rsidP="002E7EAA">
            <w:r>
              <w:t xml:space="preserve">Call COVID-19 Hotline: </w:t>
            </w:r>
            <w:r w:rsidRPr="00180207">
              <w:t>1800675398</w:t>
            </w:r>
          </w:p>
          <w:p w:rsidR="00180207" w:rsidRDefault="007C5168" w:rsidP="002E7EAA">
            <w:hyperlink r:id="rId11" w:history="1">
              <w:r w:rsidR="00180207" w:rsidRPr="00180207">
                <w:rPr>
                  <w:rFonts w:ascii="Calibri" w:hAnsi="Calibri" w:cs="Calibri"/>
                  <w:color w:val="0563C1"/>
                  <w:u w:val="single"/>
                </w:rPr>
                <w:t>COVID Hotline Facts Sheet</w:t>
              </w:r>
            </w:hyperlink>
          </w:p>
        </w:tc>
        <w:tc>
          <w:tcPr>
            <w:tcW w:w="2359" w:type="dxa"/>
          </w:tcPr>
          <w:p w:rsidR="00042CCE" w:rsidRDefault="00180207" w:rsidP="002E7EAA">
            <w:r>
              <w:t>Immediately</w:t>
            </w:r>
          </w:p>
        </w:tc>
        <w:tc>
          <w:tcPr>
            <w:tcW w:w="3230" w:type="dxa"/>
          </w:tcPr>
          <w:p w:rsidR="00180207" w:rsidRDefault="00180207" w:rsidP="00180207">
            <w:r>
              <w:t>e.g. Contact details for people</w:t>
            </w:r>
          </w:p>
          <w:p w:rsidR="00180207" w:rsidRDefault="00180207" w:rsidP="00180207">
            <w:r>
              <w:t>who have specific roles or</w:t>
            </w:r>
          </w:p>
          <w:p w:rsidR="00180207" w:rsidRDefault="00180207" w:rsidP="00180207">
            <w:r>
              <w:t>responsibilities under the</w:t>
            </w:r>
          </w:p>
          <w:p w:rsidR="00180207" w:rsidRDefault="00180207" w:rsidP="00180207">
            <w:r>
              <w:t>emergency plan. For example,</w:t>
            </w:r>
          </w:p>
          <w:p w:rsidR="00042CCE" w:rsidRDefault="00180207" w:rsidP="00180207">
            <w:r>
              <w:t>pastor, head elder, church clerk</w:t>
            </w:r>
          </w:p>
        </w:tc>
      </w:tr>
      <w:tr w:rsidR="00042CCE" w:rsidTr="00180207">
        <w:tc>
          <w:tcPr>
            <w:tcW w:w="4303" w:type="dxa"/>
          </w:tcPr>
          <w:p w:rsidR="00042CCE" w:rsidRDefault="00180207" w:rsidP="002E7EAA">
            <w:r w:rsidRPr="00180207">
              <w:t>Organise cleaning of the area as directed by Public Health</w:t>
            </w:r>
          </w:p>
        </w:tc>
        <w:tc>
          <w:tcPr>
            <w:tcW w:w="4056" w:type="dxa"/>
          </w:tcPr>
          <w:p w:rsidR="00180207" w:rsidRDefault="007C5168" w:rsidP="00180207">
            <w:pPr>
              <w:contextualSpacing/>
            </w:pPr>
            <w:hyperlink r:id="rId12" w:history="1">
              <w:r w:rsidR="00180207" w:rsidRPr="00180207">
                <w:rPr>
                  <w:color w:val="0563C1" w:themeColor="hyperlink"/>
                  <w:u w:val="single"/>
                </w:rPr>
                <w:t>Clean and disinfect</w:t>
              </w:r>
            </w:hyperlink>
            <w:r w:rsidR="00180207" w:rsidRPr="00180207">
              <w:t xml:space="preserve"> workplace after 24 hours of the incident</w:t>
            </w:r>
            <w:r w:rsidR="00180207">
              <w:t>.</w:t>
            </w:r>
          </w:p>
          <w:p w:rsidR="00180207" w:rsidRDefault="00180207" w:rsidP="00180207">
            <w:pPr>
              <w:contextualSpacing/>
            </w:pPr>
          </w:p>
          <w:p w:rsidR="00180207" w:rsidRDefault="00180207" w:rsidP="00BD336D">
            <w:pPr>
              <w:contextualSpacing/>
            </w:pPr>
            <w:r>
              <w:t>Review the Safe Work Australia guidance on cleaning and disinfecting</w:t>
            </w:r>
            <w:r w:rsidR="00BD336D">
              <w:t xml:space="preserve"> </w:t>
            </w:r>
            <w:r>
              <w:t>workplaces</w:t>
            </w:r>
          </w:p>
          <w:p w:rsidR="00BD336D" w:rsidRDefault="00BD336D" w:rsidP="00BD336D">
            <w:pPr>
              <w:contextualSpacing/>
            </w:pPr>
          </w:p>
          <w:p w:rsidR="00180207" w:rsidRDefault="00180207" w:rsidP="00180207">
            <w:pPr>
              <w:contextualSpacing/>
            </w:pPr>
            <w:r>
              <w:t>Wear PPE: face mask, protective eyewear and gloves</w:t>
            </w:r>
          </w:p>
          <w:p w:rsidR="00180207" w:rsidRDefault="00180207" w:rsidP="00BD336D">
            <w:pPr>
              <w:contextualSpacing/>
            </w:pPr>
            <w:r>
              <w:t>Remove soiled or</w:t>
            </w:r>
            <w:r w:rsidR="00BD336D">
              <w:t xml:space="preserve"> </w:t>
            </w:r>
            <w:r>
              <w:t>contaminated items and</w:t>
            </w:r>
          </w:p>
          <w:p w:rsidR="00180207" w:rsidRDefault="00180207" w:rsidP="00BD336D">
            <w:pPr>
              <w:contextualSpacing/>
            </w:pPr>
            <w:r>
              <w:t>dispose of them in a safe</w:t>
            </w:r>
            <w:r w:rsidR="00BD336D">
              <w:t xml:space="preserve"> </w:t>
            </w:r>
            <w:r>
              <w:t>way</w:t>
            </w:r>
          </w:p>
          <w:p w:rsidR="00BD336D" w:rsidRDefault="00BD336D" w:rsidP="00BD336D">
            <w:pPr>
              <w:contextualSpacing/>
            </w:pPr>
          </w:p>
          <w:p w:rsidR="00180207" w:rsidRPr="00180207" w:rsidRDefault="00180207" w:rsidP="00BD336D">
            <w:pPr>
              <w:contextualSpacing/>
            </w:pPr>
            <w:r>
              <w:t>Clean and disinfect all</w:t>
            </w:r>
            <w:r w:rsidR="00BD336D">
              <w:t xml:space="preserve"> </w:t>
            </w:r>
            <w:r>
              <w:t>surfaces or items that</w:t>
            </w:r>
            <w:r w:rsidR="00BD336D">
              <w:t xml:space="preserve"> </w:t>
            </w:r>
            <w:r>
              <w:t>may have been in contact</w:t>
            </w:r>
            <w:r w:rsidR="00BD336D">
              <w:t xml:space="preserve"> </w:t>
            </w:r>
            <w:r>
              <w:t>with the ill person.</w:t>
            </w:r>
          </w:p>
          <w:p w:rsidR="00042CCE" w:rsidRDefault="00042CCE" w:rsidP="002E7EAA"/>
        </w:tc>
        <w:tc>
          <w:tcPr>
            <w:tcW w:w="2359" w:type="dxa"/>
          </w:tcPr>
          <w:p w:rsidR="00042CCE" w:rsidRDefault="00042CCE" w:rsidP="002E7EAA"/>
        </w:tc>
        <w:tc>
          <w:tcPr>
            <w:tcW w:w="3230" w:type="dxa"/>
          </w:tcPr>
          <w:p w:rsidR="00042CCE" w:rsidRDefault="00BD336D" w:rsidP="002E7EAA">
            <w:r w:rsidRPr="00BD336D">
              <w:t xml:space="preserve">Ensure cleaning products and PPE are available. Instruct </w:t>
            </w:r>
            <w:r>
              <w:t>volunteers</w:t>
            </w:r>
            <w:r w:rsidRPr="00BD336D">
              <w:t xml:space="preserve"> in their safe use and make sure Safety Data Sheets are available</w:t>
            </w:r>
          </w:p>
        </w:tc>
      </w:tr>
      <w:tr w:rsidR="00042CCE" w:rsidTr="00180207">
        <w:tc>
          <w:tcPr>
            <w:tcW w:w="4303" w:type="dxa"/>
          </w:tcPr>
          <w:p w:rsidR="00042CCE" w:rsidRDefault="00BD336D" w:rsidP="002E7EAA">
            <w:r>
              <w:t>Report incident using an incident report form</w:t>
            </w:r>
          </w:p>
        </w:tc>
        <w:tc>
          <w:tcPr>
            <w:tcW w:w="4056" w:type="dxa"/>
          </w:tcPr>
          <w:p w:rsidR="00042CCE" w:rsidRDefault="00BD336D" w:rsidP="002E7EAA">
            <w:r>
              <w:t>Contact Samuel Shehata</w:t>
            </w:r>
          </w:p>
          <w:p w:rsidR="00BD336D" w:rsidRDefault="007C5168" w:rsidP="002E7EAA">
            <w:hyperlink r:id="rId13" w:history="1">
              <w:r w:rsidR="00BD336D" w:rsidRPr="00EC598C">
                <w:rPr>
                  <w:rStyle w:val="Hyperlink"/>
                </w:rPr>
                <w:t>samuelshehata@advnetist.org.au</w:t>
              </w:r>
            </w:hyperlink>
            <w:r w:rsidR="00BD336D">
              <w:t xml:space="preserve"> </w:t>
            </w:r>
          </w:p>
        </w:tc>
        <w:tc>
          <w:tcPr>
            <w:tcW w:w="2359" w:type="dxa"/>
          </w:tcPr>
          <w:p w:rsidR="00042CCE" w:rsidRDefault="00BD336D" w:rsidP="002E7EAA">
            <w:r>
              <w:t xml:space="preserve">Immediately </w:t>
            </w:r>
          </w:p>
        </w:tc>
        <w:tc>
          <w:tcPr>
            <w:tcW w:w="3230" w:type="dxa"/>
          </w:tcPr>
          <w:p w:rsidR="00042CCE" w:rsidRDefault="00042CCE" w:rsidP="002E7EAA"/>
        </w:tc>
      </w:tr>
    </w:tbl>
    <w:p w:rsidR="00042CCE" w:rsidRDefault="00042CCE"/>
    <w:p w:rsidR="00BD336D" w:rsidRDefault="00BD336D"/>
    <w:p w:rsidR="00BD336D" w:rsidRDefault="00BD336D"/>
    <w:p w:rsidR="00BD336D" w:rsidRDefault="00BD336D"/>
    <w:p w:rsidR="00BD336D" w:rsidRDefault="00BD336D">
      <w:r>
        <w:br w:type="page"/>
      </w:r>
    </w:p>
    <w:p w:rsidR="00BD336D" w:rsidRDefault="00E85618" w:rsidP="00E85618">
      <w:pPr>
        <w:shd w:val="clear" w:color="auto" w:fill="FFC000" w:themeFill="accent4"/>
        <w:jc w:val="center"/>
        <w:rPr>
          <w:b/>
          <w:bCs/>
          <w:sz w:val="28"/>
          <w:szCs w:val="28"/>
        </w:rPr>
      </w:pPr>
      <w:r w:rsidRPr="00E85618">
        <w:rPr>
          <w:b/>
          <w:bCs/>
          <w:sz w:val="28"/>
          <w:szCs w:val="28"/>
        </w:rPr>
        <w:lastRenderedPageBreak/>
        <w:t>GENERAL GUIDELINES FOR CHURCH PASTORS AND CHURCH BOARDS WHEN PLANNING ACTIVITIES</w:t>
      </w:r>
    </w:p>
    <w:p w:rsidR="00E85618" w:rsidRDefault="00E85618" w:rsidP="00E85618">
      <w:pPr>
        <w:pStyle w:val="Default"/>
        <w:rPr>
          <w:b/>
          <w:sz w:val="20"/>
          <w:szCs w:val="20"/>
        </w:rPr>
      </w:pPr>
    </w:p>
    <w:p w:rsidR="00E85618" w:rsidRDefault="00E85618" w:rsidP="00E85618">
      <w:pPr>
        <w:pStyle w:val="Default"/>
        <w:rPr>
          <w:b/>
          <w:sz w:val="20"/>
          <w:szCs w:val="20"/>
        </w:rPr>
      </w:pPr>
      <w:r>
        <w:rPr>
          <w:b/>
          <w:sz w:val="20"/>
          <w:szCs w:val="20"/>
        </w:rPr>
        <w:t>Legend:</w:t>
      </w:r>
    </w:p>
    <w:p w:rsidR="00E85618" w:rsidRPr="00271640" w:rsidRDefault="00E85618" w:rsidP="00E85618">
      <w:pPr>
        <w:pStyle w:val="Default"/>
        <w:rPr>
          <w:b/>
          <w:sz w:val="20"/>
          <w:szCs w:val="20"/>
        </w:rPr>
      </w:pPr>
    </w:p>
    <w:tbl>
      <w:tblPr>
        <w:tblStyle w:val="TableGrid"/>
        <w:tblW w:w="0" w:type="auto"/>
        <w:tblLook w:val="04A0" w:firstRow="1" w:lastRow="0" w:firstColumn="1" w:lastColumn="0" w:noHBand="0" w:noVBand="1"/>
      </w:tblPr>
      <w:tblGrid>
        <w:gridCol w:w="1158"/>
        <w:gridCol w:w="12564"/>
      </w:tblGrid>
      <w:tr w:rsidR="00E85618" w:rsidRPr="00516A7D" w:rsidTr="002E7EAA">
        <w:tc>
          <w:tcPr>
            <w:tcW w:w="1158" w:type="dxa"/>
            <w:shd w:val="clear" w:color="auto" w:fill="A8D08D" w:themeFill="accent6" w:themeFillTint="99"/>
          </w:tcPr>
          <w:p w:rsidR="00E85618" w:rsidRPr="00516A7D" w:rsidRDefault="00E85618" w:rsidP="002E7EAA">
            <w:pPr>
              <w:pStyle w:val="Default"/>
              <w:rPr>
                <w:rFonts w:asciiTheme="minorHAnsi" w:hAnsiTheme="minorHAnsi" w:cstheme="minorHAnsi"/>
                <w:sz w:val="22"/>
                <w:szCs w:val="22"/>
              </w:rPr>
            </w:pPr>
            <w:r w:rsidRPr="00516A7D">
              <w:rPr>
                <w:rFonts w:asciiTheme="minorHAnsi" w:hAnsiTheme="minorHAnsi" w:cstheme="minorHAnsi"/>
                <w:sz w:val="22"/>
                <w:szCs w:val="22"/>
              </w:rPr>
              <w:t>Green</w:t>
            </w:r>
          </w:p>
          <w:p w:rsidR="00E85618" w:rsidRPr="00516A7D" w:rsidRDefault="00E85618" w:rsidP="002E7EAA">
            <w:pPr>
              <w:pStyle w:val="Default"/>
              <w:rPr>
                <w:rFonts w:asciiTheme="minorHAnsi" w:hAnsiTheme="minorHAnsi" w:cstheme="minorHAnsi"/>
                <w:sz w:val="22"/>
                <w:szCs w:val="22"/>
              </w:rPr>
            </w:pPr>
          </w:p>
        </w:tc>
        <w:tc>
          <w:tcPr>
            <w:tcW w:w="12564" w:type="dxa"/>
          </w:tcPr>
          <w:p w:rsidR="00E85618" w:rsidRPr="00516A7D" w:rsidRDefault="00E85618" w:rsidP="002E7EAA">
            <w:pPr>
              <w:pStyle w:val="Default"/>
              <w:rPr>
                <w:rFonts w:asciiTheme="minorHAnsi" w:hAnsiTheme="minorHAnsi" w:cstheme="minorHAnsi"/>
                <w:sz w:val="22"/>
                <w:szCs w:val="22"/>
              </w:rPr>
            </w:pPr>
            <w:r w:rsidRPr="00516A7D">
              <w:rPr>
                <w:rFonts w:asciiTheme="minorHAnsi" w:hAnsiTheme="minorHAnsi" w:cstheme="minorHAnsi"/>
                <w:sz w:val="22"/>
                <w:szCs w:val="22"/>
              </w:rPr>
              <w:t>Ok to proceed following guidelines as outlined</w:t>
            </w:r>
          </w:p>
        </w:tc>
      </w:tr>
      <w:tr w:rsidR="00E85618" w:rsidRPr="00516A7D" w:rsidTr="002E7EAA">
        <w:tc>
          <w:tcPr>
            <w:tcW w:w="1158" w:type="dxa"/>
            <w:shd w:val="clear" w:color="auto" w:fill="FFC000"/>
          </w:tcPr>
          <w:p w:rsidR="00E85618" w:rsidRPr="00516A7D" w:rsidRDefault="00E85618" w:rsidP="002E7EAA">
            <w:pPr>
              <w:pStyle w:val="Default"/>
              <w:rPr>
                <w:rFonts w:asciiTheme="minorHAnsi" w:hAnsiTheme="minorHAnsi" w:cstheme="minorHAnsi"/>
                <w:sz w:val="22"/>
                <w:szCs w:val="22"/>
              </w:rPr>
            </w:pPr>
            <w:r w:rsidRPr="00516A7D">
              <w:rPr>
                <w:rFonts w:asciiTheme="minorHAnsi" w:hAnsiTheme="minorHAnsi" w:cstheme="minorHAnsi"/>
                <w:sz w:val="22"/>
                <w:szCs w:val="22"/>
              </w:rPr>
              <w:t xml:space="preserve">Orange </w:t>
            </w:r>
          </w:p>
          <w:p w:rsidR="00E85618" w:rsidRPr="00516A7D" w:rsidRDefault="00E85618" w:rsidP="002E7EAA">
            <w:pPr>
              <w:pStyle w:val="Default"/>
              <w:rPr>
                <w:rFonts w:asciiTheme="minorHAnsi" w:hAnsiTheme="minorHAnsi" w:cstheme="minorHAnsi"/>
                <w:sz w:val="22"/>
                <w:szCs w:val="22"/>
              </w:rPr>
            </w:pPr>
          </w:p>
        </w:tc>
        <w:tc>
          <w:tcPr>
            <w:tcW w:w="12564" w:type="dxa"/>
          </w:tcPr>
          <w:p w:rsidR="00E85618" w:rsidRPr="00516A7D" w:rsidRDefault="00E85618" w:rsidP="002E7EAA">
            <w:pPr>
              <w:pStyle w:val="Default"/>
              <w:rPr>
                <w:rFonts w:asciiTheme="minorHAnsi" w:hAnsiTheme="minorHAnsi" w:cstheme="minorHAnsi"/>
                <w:sz w:val="22"/>
                <w:szCs w:val="22"/>
              </w:rPr>
            </w:pPr>
            <w:r w:rsidRPr="00516A7D">
              <w:rPr>
                <w:rFonts w:asciiTheme="minorHAnsi" w:hAnsiTheme="minorHAnsi" w:cstheme="minorHAnsi"/>
                <w:sz w:val="22"/>
                <w:szCs w:val="22"/>
              </w:rPr>
              <w:t>Be cautious, seek advice from Conference</w:t>
            </w:r>
          </w:p>
        </w:tc>
      </w:tr>
      <w:tr w:rsidR="00E85618" w:rsidRPr="00516A7D" w:rsidTr="002E7EAA">
        <w:tc>
          <w:tcPr>
            <w:tcW w:w="1158" w:type="dxa"/>
            <w:shd w:val="clear" w:color="auto" w:fill="FF0000"/>
          </w:tcPr>
          <w:p w:rsidR="00E85618" w:rsidRPr="00516A7D" w:rsidRDefault="00E85618" w:rsidP="002E7EAA">
            <w:pPr>
              <w:pStyle w:val="Default"/>
              <w:rPr>
                <w:rFonts w:asciiTheme="minorHAnsi" w:hAnsiTheme="minorHAnsi" w:cstheme="minorHAnsi"/>
                <w:sz w:val="22"/>
                <w:szCs w:val="22"/>
              </w:rPr>
            </w:pPr>
            <w:r w:rsidRPr="00516A7D">
              <w:rPr>
                <w:rFonts w:asciiTheme="minorHAnsi" w:hAnsiTheme="minorHAnsi" w:cstheme="minorHAnsi"/>
                <w:sz w:val="22"/>
                <w:szCs w:val="22"/>
              </w:rPr>
              <w:t>Red</w:t>
            </w:r>
          </w:p>
          <w:p w:rsidR="00E85618" w:rsidRPr="00516A7D" w:rsidRDefault="00E85618" w:rsidP="002E7EAA">
            <w:pPr>
              <w:pStyle w:val="Default"/>
              <w:rPr>
                <w:rFonts w:asciiTheme="minorHAnsi" w:hAnsiTheme="minorHAnsi" w:cstheme="minorHAnsi"/>
                <w:sz w:val="22"/>
                <w:szCs w:val="22"/>
              </w:rPr>
            </w:pPr>
          </w:p>
        </w:tc>
        <w:tc>
          <w:tcPr>
            <w:tcW w:w="12564" w:type="dxa"/>
          </w:tcPr>
          <w:p w:rsidR="00E85618" w:rsidRPr="00516A7D" w:rsidRDefault="00E85618" w:rsidP="002E7EAA">
            <w:pPr>
              <w:pStyle w:val="Default"/>
              <w:rPr>
                <w:rFonts w:asciiTheme="minorHAnsi" w:hAnsiTheme="minorHAnsi" w:cstheme="minorHAnsi"/>
                <w:sz w:val="22"/>
                <w:szCs w:val="22"/>
              </w:rPr>
            </w:pPr>
            <w:r w:rsidRPr="00516A7D">
              <w:rPr>
                <w:rFonts w:asciiTheme="minorHAnsi" w:hAnsiTheme="minorHAnsi" w:cstheme="minorHAnsi"/>
                <w:sz w:val="22"/>
                <w:szCs w:val="22"/>
              </w:rPr>
              <w:t xml:space="preserve">Do not proceed – Government </w:t>
            </w:r>
            <w:r w:rsidR="00A02D3E" w:rsidRPr="00516A7D">
              <w:rPr>
                <w:rFonts w:asciiTheme="minorHAnsi" w:hAnsiTheme="minorHAnsi" w:cstheme="minorHAnsi"/>
                <w:sz w:val="22"/>
                <w:szCs w:val="22"/>
              </w:rPr>
              <w:t>and Conference directive</w:t>
            </w:r>
          </w:p>
        </w:tc>
      </w:tr>
    </w:tbl>
    <w:p w:rsidR="00E85618" w:rsidRDefault="00E85618" w:rsidP="00E85618"/>
    <w:p w:rsidR="00E85618" w:rsidRDefault="00E85618" w:rsidP="00E85618">
      <w:r>
        <w:t>This document will be reviewed regularly in the light of new developments and state and government instructions accordingly.</w:t>
      </w:r>
      <w:r w:rsidR="00A02D3E">
        <w:t xml:space="preserve"> Pastors, head elders and church clerks are change the colours accordingly, i.e. from yellow to green after consulting accordingly with Conference Office based on new developments and instructions.</w:t>
      </w:r>
    </w:p>
    <w:p w:rsidR="00E85618" w:rsidRDefault="00E85618" w:rsidP="00E85618">
      <w:r>
        <w:t xml:space="preserve">Always check </w:t>
      </w:r>
      <w:hyperlink r:id="rId14" w:history="1">
        <w:r w:rsidRPr="00E85618">
          <w:rPr>
            <w:rStyle w:val="Hyperlink"/>
          </w:rPr>
          <w:t>COVID-19 Information Page</w:t>
        </w:r>
      </w:hyperlink>
    </w:p>
    <w:p w:rsidR="00C165A9" w:rsidRDefault="00C165A9" w:rsidP="00E85618">
      <w:r>
        <w:t xml:space="preserve">Summary of Q &amp; A on </w:t>
      </w:r>
      <w:hyperlink r:id="rId15" w:history="1">
        <w:r w:rsidRPr="00C165A9">
          <w:rPr>
            <w:rStyle w:val="Hyperlink"/>
          </w:rPr>
          <w:t>Religion and Ceremony</w:t>
        </w:r>
      </w:hyperlink>
      <w:r>
        <w:t>, Department of Health and Human Services</w:t>
      </w:r>
    </w:p>
    <w:p w:rsidR="00E85618" w:rsidRDefault="00E85618" w:rsidP="00E85618"/>
    <w:p w:rsidR="00E85618" w:rsidRDefault="00E85618" w:rsidP="00E85618">
      <w:r>
        <w:t>For questions for these guidelines, please contact the following:</w:t>
      </w:r>
    </w:p>
    <w:p w:rsidR="00E85618" w:rsidRDefault="00E85618" w:rsidP="00E85618">
      <w:r w:rsidRPr="00E85618">
        <w:rPr>
          <w:b/>
          <w:bCs/>
        </w:rPr>
        <w:t>Graeme Christian</w:t>
      </w:r>
      <w:r>
        <w:t>, Conference President</w:t>
      </w:r>
    </w:p>
    <w:p w:rsidR="00E85618" w:rsidRDefault="00E85618" w:rsidP="00E85618">
      <w:r w:rsidRPr="00E85618">
        <w:rPr>
          <w:b/>
          <w:bCs/>
        </w:rPr>
        <w:t>Craig Gillis</w:t>
      </w:r>
      <w:r>
        <w:t>, Conference Secretary</w:t>
      </w:r>
    </w:p>
    <w:p w:rsidR="00E85618" w:rsidRDefault="00E85618" w:rsidP="00E85618">
      <w:r w:rsidRPr="00E85618">
        <w:rPr>
          <w:b/>
          <w:bCs/>
        </w:rPr>
        <w:t>Samuel Shehata</w:t>
      </w:r>
      <w:r>
        <w:t>, OH&amp;S Manager</w:t>
      </w:r>
    </w:p>
    <w:p w:rsidR="00E85618" w:rsidRDefault="00E85618" w:rsidP="00E85618"/>
    <w:p w:rsidR="00E85618" w:rsidRDefault="00E85618" w:rsidP="00E85618"/>
    <w:p w:rsidR="00E85618" w:rsidRDefault="00E85618" w:rsidP="00E85618"/>
    <w:tbl>
      <w:tblPr>
        <w:tblStyle w:val="TableGrid"/>
        <w:tblpPr w:leftFromText="180" w:rightFromText="180" w:horzAnchor="margin" w:tblpXSpec="center" w:tblpY="-240"/>
        <w:tblW w:w="13769" w:type="dxa"/>
        <w:tblLook w:val="04A0" w:firstRow="1" w:lastRow="0" w:firstColumn="1" w:lastColumn="0" w:noHBand="0" w:noVBand="1"/>
      </w:tblPr>
      <w:tblGrid>
        <w:gridCol w:w="2051"/>
        <w:gridCol w:w="2339"/>
        <w:gridCol w:w="1991"/>
        <w:gridCol w:w="2415"/>
        <w:gridCol w:w="2503"/>
        <w:gridCol w:w="2470"/>
      </w:tblGrid>
      <w:tr w:rsidR="00E85618" w:rsidRPr="00E85618" w:rsidTr="00340D07">
        <w:trPr>
          <w:trHeight w:val="327"/>
          <w:tblHeader/>
        </w:trPr>
        <w:tc>
          <w:tcPr>
            <w:tcW w:w="2051" w:type="dxa"/>
            <w:shd w:val="clear" w:color="auto" w:fill="D9E2F3" w:themeFill="accent1" w:themeFillTint="33"/>
          </w:tcPr>
          <w:p w:rsidR="00E85618" w:rsidRPr="00E85618" w:rsidRDefault="00E85618" w:rsidP="002E7EAA">
            <w:pPr>
              <w:jc w:val="center"/>
              <w:rPr>
                <w:rFonts w:cstheme="minorHAnsi"/>
                <w:b/>
                <w:bCs/>
                <w:sz w:val="28"/>
                <w:szCs w:val="28"/>
              </w:rPr>
            </w:pPr>
            <w:r w:rsidRPr="00E85618">
              <w:rPr>
                <w:rFonts w:cstheme="minorHAnsi"/>
                <w:b/>
                <w:bCs/>
                <w:sz w:val="28"/>
                <w:szCs w:val="28"/>
              </w:rPr>
              <w:lastRenderedPageBreak/>
              <w:t>Meetings of Groups</w:t>
            </w:r>
          </w:p>
          <w:p w:rsidR="00E85618" w:rsidRPr="00E85618" w:rsidRDefault="00E85618" w:rsidP="002E7EAA">
            <w:pPr>
              <w:jc w:val="center"/>
              <w:rPr>
                <w:rFonts w:cstheme="minorHAnsi"/>
                <w:b/>
                <w:bCs/>
                <w:sz w:val="28"/>
                <w:szCs w:val="28"/>
              </w:rPr>
            </w:pPr>
          </w:p>
        </w:tc>
        <w:tc>
          <w:tcPr>
            <w:tcW w:w="2339" w:type="dxa"/>
            <w:shd w:val="clear" w:color="auto" w:fill="D9E2F3" w:themeFill="accent1" w:themeFillTint="33"/>
          </w:tcPr>
          <w:p w:rsidR="00E85618" w:rsidRPr="00E85618" w:rsidRDefault="00E85618" w:rsidP="002E7EAA">
            <w:pPr>
              <w:jc w:val="center"/>
              <w:rPr>
                <w:rFonts w:cstheme="minorHAnsi"/>
                <w:b/>
                <w:bCs/>
                <w:sz w:val="28"/>
                <w:szCs w:val="28"/>
              </w:rPr>
            </w:pPr>
            <w:r w:rsidRPr="00E85618">
              <w:rPr>
                <w:rFonts w:cstheme="minorHAnsi"/>
                <w:b/>
                <w:bCs/>
                <w:sz w:val="28"/>
                <w:szCs w:val="28"/>
              </w:rPr>
              <w:t>Church Worship Service</w:t>
            </w:r>
          </w:p>
        </w:tc>
        <w:tc>
          <w:tcPr>
            <w:tcW w:w="1991" w:type="dxa"/>
            <w:shd w:val="clear" w:color="auto" w:fill="D9E2F3" w:themeFill="accent1" w:themeFillTint="33"/>
          </w:tcPr>
          <w:p w:rsidR="00E85618" w:rsidRPr="00E85618" w:rsidRDefault="00E85618" w:rsidP="002E7EAA">
            <w:pPr>
              <w:jc w:val="center"/>
              <w:rPr>
                <w:rFonts w:cstheme="minorHAnsi"/>
                <w:b/>
                <w:bCs/>
                <w:sz w:val="28"/>
                <w:szCs w:val="28"/>
              </w:rPr>
            </w:pPr>
            <w:r w:rsidRPr="00E85618">
              <w:rPr>
                <w:rFonts w:cstheme="minorHAnsi"/>
                <w:b/>
                <w:bCs/>
                <w:sz w:val="28"/>
                <w:szCs w:val="28"/>
              </w:rPr>
              <w:t>Children’s Ministry</w:t>
            </w:r>
          </w:p>
          <w:p w:rsidR="00E85618" w:rsidRPr="00E85618" w:rsidRDefault="00E85618" w:rsidP="002E7EAA">
            <w:pPr>
              <w:jc w:val="center"/>
              <w:rPr>
                <w:rFonts w:cstheme="minorHAnsi"/>
                <w:b/>
                <w:bCs/>
                <w:sz w:val="28"/>
                <w:szCs w:val="28"/>
              </w:rPr>
            </w:pPr>
          </w:p>
        </w:tc>
        <w:tc>
          <w:tcPr>
            <w:tcW w:w="2415" w:type="dxa"/>
            <w:shd w:val="clear" w:color="auto" w:fill="D9E2F3" w:themeFill="accent1" w:themeFillTint="33"/>
          </w:tcPr>
          <w:p w:rsidR="00E85618" w:rsidRPr="00E85618" w:rsidRDefault="00E85618" w:rsidP="002E7EAA">
            <w:pPr>
              <w:jc w:val="center"/>
              <w:rPr>
                <w:rFonts w:cstheme="minorHAnsi"/>
                <w:b/>
                <w:bCs/>
                <w:sz w:val="28"/>
                <w:szCs w:val="28"/>
              </w:rPr>
            </w:pPr>
            <w:r w:rsidRPr="00E85618">
              <w:rPr>
                <w:rFonts w:cstheme="minorHAnsi"/>
                <w:b/>
                <w:bCs/>
                <w:sz w:val="28"/>
                <w:szCs w:val="28"/>
              </w:rPr>
              <w:t>Adventurers, Pathfinders &amp; Youth</w:t>
            </w:r>
          </w:p>
        </w:tc>
        <w:tc>
          <w:tcPr>
            <w:tcW w:w="2503" w:type="dxa"/>
            <w:shd w:val="clear" w:color="auto" w:fill="D9E2F3" w:themeFill="accent1" w:themeFillTint="33"/>
          </w:tcPr>
          <w:p w:rsidR="00E85618" w:rsidRPr="00E85618" w:rsidRDefault="00E85618" w:rsidP="002E7EAA">
            <w:pPr>
              <w:jc w:val="center"/>
              <w:rPr>
                <w:rFonts w:cstheme="minorHAnsi"/>
                <w:b/>
                <w:bCs/>
                <w:sz w:val="28"/>
                <w:szCs w:val="28"/>
              </w:rPr>
            </w:pPr>
            <w:r w:rsidRPr="00E85618">
              <w:rPr>
                <w:rFonts w:cstheme="minorHAnsi"/>
                <w:b/>
                <w:bCs/>
                <w:sz w:val="28"/>
                <w:szCs w:val="28"/>
              </w:rPr>
              <w:t>Socials</w:t>
            </w:r>
          </w:p>
        </w:tc>
        <w:tc>
          <w:tcPr>
            <w:tcW w:w="2470" w:type="dxa"/>
            <w:shd w:val="clear" w:color="auto" w:fill="D9E2F3" w:themeFill="accent1" w:themeFillTint="33"/>
          </w:tcPr>
          <w:p w:rsidR="00E85618" w:rsidRPr="00E85618" w:rsidRDefault="00E85618" w:rsidP="002E7EAA">
            <w:pPr>
              <w:jc w:val="center"/>
              <w:rPr>
                <w:rFonts w:cstheme="minorHAnsi"/>
                <w:b/>
                <w:bCs/>
                <w:sz w:val="28"/>
                <w:szCs w:val="28"/>
              </w:rPr>
            </w:pPr>
            <w:r w:rsidRPr="00E85618">
              <w:rPr>
                <w:rFonts w:cstheme="minorHAnsi"/>
                <w:b/>
                <w:bCs/>
                <w:sz w:val="28"/>
                <w:szCs w:val="28"/>
              </w:rPr>
              <w:t>Other</w:t>
            </w:r>
          </w:p>
        </w:tc>
      </w:tr>
      <w:tr w:rsidR="00E85618" w:rsidRPr="00E85618" w:rsidTr="00340D07">
        <w:trPr>
          <w:trHeight w:val="1313"/>
        </w:trPr>
        <w:tc>
          <w:tcPr>
            <w:tcW w:w="2051" w:type="dxa"/>
            <w:shd w:val="clear" w:color="auto" w:fill="A8D08D" w:themeFill="accent6" w:themeFillTint="99"/>
          </w:tcPr>
          <w:p w:rsidR="00E85618" w:rsidRDefault="00E85618" w:rsidP="002E7EAA">
            <w:pPr>
              <w:pStyle w:val="Default"/>
              <w:rPr>
                <w:rFonts w:asciiTheme="minorHAnsi" w:hAnsiTheme="minorHAnsi" w:cstheme="minorHAnsi"/>
                <w:b/>
                <w:bCs/>
                <w:sz w:val="22"/>
                <w:szCs w:val="22"/>
              </w:rPr>
            </w:pPr>
            <w:r w:rsidRPr="00E85618">
              <w:rPr>
                <w:rFonts w:asciiTheme="minorHAnsi" w:hAnsiTheme="minorHAnsi" w:cstheme="minorHAnsi"/>
                <w:sz w:val="22"/>
                <w:szCs w:val="22"/>
              </w:rPr>
              <w:t xml:space="preserve">Church physical locations may re-open for worship and all church affiliated meetings and activities with </w:t>
            </w:r>
            <w:r w:rsidRPr="00E85618">
              <w:rPr>
                <w:rFonts w:asciiTheme="minorHAnsi" w:hAnsiTheme="minorHAnsi" w:cstheme="minorHAnsi"/>
                <w:b/>
                <w:bCs/>
                <w:sz w:val="22"/>
                <w:szCs w:val="22"/>
              </w:rPr>
              <w:t xml:space="preserve">a maximum of </w:t>
            </w:r>
            <w:r w:rsidR="000C17DF">
              <w:rPr>
                <w:rFonts w:asciiTheme="minorHAnsi" w:hAnsiTheme="minorHAnsi" w:cstheme="minorHAnsi"/>
                <w:b/>
                <w:bCs/>
                <w:sz w:val="22"/>
                <w:szCs w:val="22"/>
              </w:rPr>
              <w:t xml:space="preserve">50 </w:t>
            </w:r>
            <w:r w:rsidRPr="00E85618">
              <w:rPr>
                <w:rFonts w:asciiTheme="minorHAnsi" w:hAnsiTheme="minorHAnsi" w:cstheme="minorHAnsi"/>
                <w:b/>
                <w:bCs/>
                <w:sz w:val="22"/>
                <w:szCs w:val="22"/>
              </w:rPr>
              <w:t>people per premises at one time</w:t>
            </w:r>
          </w:p>
          <w:p w:rsidR="000C17DF" w:rsidRDefault="000C17DF" w:rsidP="002E7EAA">
            <w:pPr>
              <w:pStyle w:val="Default"/>
              <w:rPr>
                <w:rFonts w:asciiTheme="minorHAnsi" w:hAnsiTheme="minorHAnsi" w:cstheme="minorHAnsi"/>
                <w:b/>
                <w:bCs/>
                <w:sz w:val="22"/>
                <w:szCs w:val="22"/>
              </w:rPr>
            </w:pPr>
          </w:p>
          <w:p w:rsidR="000C17DF" w:rsidRDefault="000C17DF" w:rsidP="002E7EAA">
            <w:pPr>
              <w:pStyle w:val="Default"/>
              <w:rPr>
                <w:rFonts w:asciiTheme="minorHAnsi" w:hAnsiTheme="minorHAnsi" w:cstheme="minorHAnsi"/>
                <w:b/>
                <w:bCs/>
                <w:sz w:val="22"/>
                <w:szCs w:val="22"/>
              </w:rPr>
            </w:pPr>
          </w:p>
          <w:p w:rsidR="000C17DF" w:rsidRPr="000C17DF" w:rsidRDefault="000C17DF" w:rsidP="002E7EAA">
            <w:pPr>
              <w:pStyle w:val="Default"/>
              <w:rPr>
                <w:rFonts w:asciiTheme="minorHAnsi" w:hAnsiTheme="minorHAnsi" w:cstheme="minorHAnsi"/>
                <w:b/>
                <w:bCs/>
                <w:sz w:val="22"/>
                <w:szCs w:val="22"/>
              </w:rPr>
            </w:pPr>
            <w:r w:rsidRPr="000C17DF">
              <w:rPr>
                <w:rFonts w:asciiTheme="minorHAnsi" w:hAnsiTheme="minorHAnsi" w:cstheme="minorHAnsi"/>
                <w:b/>
                <w:bCs/>
                <w:sz w:val="22"/>
                <w:szCs w:val="22"/>
              </w:rPr>
              <w:t>Groups can be no larger than 20 people and be divided into separate areas</w:t>
            </w:r>
            <w:r>
              <w:rPr>
                <w:rFonts w:asciiTheme="minorHAnsi" w:hAnsiTheme="minorHAnsi" w:cstheme="minorHAnsi"/>
                <w:b/>
                <w:bCs/>
                <w:sz w:val="22"/>
                <w:szCs w:val="22"/>
              </w:rPr>
              <w:t xml:space="preserve"> (i.e. Sabbath School Classes</w:t>
            </w:r>
          </w:p>
          <w:p w:rsidR="00E85618" w:rsidRPr="00E85618" w:rsidRDefault="00E85618" w:rsidP="002E7EAA">
            <w:pPr>
              <w:rPr>
                <w:rFonts w:cstheme="minorHAnsi"/>
              </w:rPr>
            </w:pPr>
          </w:p>
        </w:tc>
        <w:tc>
          <w:tcPr>
            <w:tcW w:w="2339" w:type="dxa"/>
            <w:shd w:val="clear" w:color="auto" w:fill="A8D08D" w:themeFill="accent6" w:themeFillTint="99"/>
          </w:tcPr>
          <w:p w:rsidR="00E85618" w:rsidRDefault="00E85618" w:rsidP="002E7EAA">
            <w:pPr>
              <w:pStyle w:val="Default"/>
              <w:rPr>
                <w:rFonts w:asciiTheme="minorHAnsi" w:hAnsiTheme="minorHAnsi" w:cstheme="minorHAnsi"/>
                <w:b/>
                <w:bCs/>
                <w:sz w:val="22"/>
                <w:szCs w:val="22"/>
              </w:rPr>
            </w:pPr>
            <w:r w:rsidRPr="00E85618">
              <w:rPr>
                <w:rFonts w:asciiTheme="minorHAnsi" w:hAnsiTheme="minorHAnsi" w:cstheme="minorHAnsi"/>
                <w:sz w:val="22"/>
                <w:szCs w:val="22"/>
              </w:rPr>
              <w:t xml:space="preserve">Church physical locations may re-open for worship and all church affiliated meetings and activities with </w:t>
            </w:r>
            <w:r w:rsidRPr="00E85618">
              <w:rPr>
                <w:rFonts w:asciiTheme="minorHAnsi" w:hAnsiTheme="minorHAnsi" w:cstheme="minorHAnsi"/>
                <w:b/>
                <w:bCs/>
                <w:sz w:val="22"/>
                <w:szCs w:val="22"/>
              </w:rPr>
              <w:t xml:space="preserve">a maximum of </w:t>
            </w:r>
            <w:r w:rsidR="000C17DF">
              <w:rPr>
                <w:rFonts w:asciiTheme="minorHAnsi" w:hAnsiTheme="minorHAnsi" w:cstheme="minorHAnsi"/>
                <w:b/>
                <w:bCs/>
                <w:sz w:val="22"/>
                <w:szCs w:val="22"/>
              </w:rPr>
              <w:t xml:space="preserve">50 </w:t>
            </w:r>
            <w:r w:rsidRPr="00E85618">
              <w:rPr>
                <w:rFonts w:asciiTheme="minorHAnsi" w:hAnsiTheme="minorHAnsi" w:cstheme="minorHAnsi"/>
                <w:b/>
                <w:bCs/>
                <w:sz w:val="22"/>
                <w:szCs w:val="22"/>
              </w:rPr>
              <w:t>people per premises at one time, this includes all people involved in leading and producing the worship service</w:t>
            </w:r>
          </w:p>
          <w:p w:rsidR="000C17DF" w:rsidRDefault="000C17DF" w:rsidP="002E7EAA">
            <w:pPr>
              <w:pStyle w:val="Default"/>
              <w:rPr>
                <w:rFonts w:asciiTheme="minorHAnsi" w:hAnsiTheme="minorHAnsi" w:cstheme="minorHAnsi"/>
                <w:sz w:val="22"/>
                <w:szCs w:val="22"/>
              </w:rPr>
            </w:pPr>
          </w:p>
          <w:p w:rsidR="000C17DF" w:rsidRPr="000C17DF" w:rsidRDefault="000C17DF" w:rsidP="000C17DF">
            <w:pPr>
              <w:pStyle w:val="Default"/>
              <w:rPr>
                <w:rFonts w:asciiTheme="minorHAnsi" w:hAnsiTheme="minorHAnsi" w:cstheme="minorHAnsi"/>
                <w:b/>
                <w:bCs/>
                <w:sz w:val="22"/>
                <w:szCs w:val="22"/>
              </w:rPr>
            </w:pPr>
            <w:r w:rsidRPr="000C17DF">
              <w:rPr>
                <w:rFonts w:asciiTheme="minorHAnsi" w:hAnsiTheme="minorHAnsi" w:cstheme="minorHAnsi"/>
                <w:b/>
                <w:bCs/>
                <w:sz w:val="22"/>
                <w:szCs w:val="22"/>
              </w:rPr>
              <w:t>Groups can be no larger than 20 people and be divided into separate areas</w:t>
            </w:r>
            <w:r>
              <w:rPr>
                <w:rFonts w:asciiTheme="minorHAnsi" w:hAnsiTheme="minorHAnsi" w:cstheme="minorHAnsi"/>
                <w:b/>
                <w:bCs/>
                <w:sz w:val="22"/>
                <w:szCs w:val="22"/>
              </w:rPr>
              <w:t xml:space="preserve"> (i.e. Sabbath School Classes</w:t>
            </w:r>
          </w:p>
          <w:p w:rsidR="000C17DF" w:rsidRPr="00E85618" w:rsidRDefault="000C17DF" w:rsidP="002E7EAA">
            <w:pPr>
              <w:pStyle w:val="Default"/>
              <w:rPr>
                <w:rFonts w:asciiTheme="minorHAnsi" w:hAnsiTheme="minorHAnsi" w:cstheme="minorHAnsi"/>
                <w:sz w:val="22"/>
                <w:szCs w:val="22"/>
              </w:rPr>
            </w:pPr>
          </w:p>
        </w:tc>
        <w:tc>
          <w:tcPr>
            <w:tcW w:w="1991" w:type="dxa"/>
            <w:shd w:val="clear" w:color="auto" w:fill="A8D08D" w:themeFill="accent6" w:themeFillTint="99"/>
          </w:tcPr>
          <w:p w:rsidR="00E85618" w:rsidRPr="00E85618" w:rsidRDefault="00E85618" w:rsidP="002E7EAA">
            <w:pPr>
              <w:pStyle w:val="Default"/>
              <w:rPr>
                <w:rFonts w:asciiTheme="minorHAnsi" w:hAnsiTheme="minorHAnsi" w:cstheme="minorHAnsi"/>
              </w:rPr>
            </w:pPr>
            <w:r w:rsidRPr="00E85618">
              <w:rPr>
                <w:rFonts w:asciiTheme="minorHAnsi" w:hAnsiTheme="minorHAnsi" w:cstheme="minorHAnsi"/>
                <w:sz w:val="22"/>
                <w:szCs w:val="22"/>
              </w:rPr>
              <w:t xml:space="preserve">Church physical locations may re-open for worship and all church affiliated meetings and activities with </w:t>
            </w:r>
            <w:r w:rsidRPr="00E85618">
              <w:rPr>
                <w:rFonts w:asciiTheme="minorHAnsi" w:hAnsiTheme="minorHAnsi" w:cstheme="minorHAnsi"/>
                <w:b/>
                <w:bCs/>
                <w:sz w:val="22"/>
                <w:szCs w:val="22"/>
              </w:rPr>
              <w:t xml:space="preserve">a maximum of </w:t>
            </w:r>
            <w:r w:rsidR="000C17DF">
              <w:rPr>
                <w:rFonts w:asciiTheme="minorHAnsi" w:hAnsiTheme="minorHAnsi" w:cstheme="minorHAnsi"/>
                <w:b/>
                <w:bCs/>
                <w:sz w:val="22"/>
                <w:szCs w:val="22"/>
              </w:rPr>
              <w:t>50</w:t>
            </w:r>
            <w:r w:rsidRPr="00E85618">
              <w:rPr>
                <w:rFonts w:asciiTheme="minorHAnsi" w:hAnsiTheme="minorHAnsi" w:cstheme="minorHAnsi"/>
                <w:b/>
                <w:bCs/>
                <w:sz w:val="22"/>
                <w:szCs w:val="22"/>
              </w:rPr>
              <w:t xml:space="preserve"> people per premises at one time</w:t>
            </w:r>
          </w:p>
          <w:p w:rsidR="00E85618" w:rsidRDefault="00E85618" w:rsidP="002E7EAA">
            <w:pPr>
              <w:rPr>
                <w:rFonts w:cstheme="minorHAnsi"/>
              </w:rPr>
            </w:pPr>
          </w:p>
          <w:p w:rsidR="000C17DF" w:rsidRDefault="000C17DF" w:rsidP="000C17DF">
            <w:pPr>
              <w:pStyle w:val="Default"/>
              <w:rPr>
                <w:rFonts w:asciiTheme="minorHAnsi" w:hAnsiTheme="minorHAnsi" w:cstheme="minorHAnsi"/>
                <w:b/>
                <w:bCs/>
                <w:sz w:val="22"/>
                <w:szCs w:val="22"/>
              </w:rPr>
            </w:pPr>
          </w:p>
          <w:p w:rsidR="000C17DF" w:rsidRPr="000C17DF" w:rsidRDefault="000C17DF" w:rsidP="000C17DF">
            <w:pPr>
              <w:pStyle w:val="Default"/>
              <w:rPr>
                <w:rFonts w:asciiTheme="minorHAnsi" w:hAnsiTheme="minorHAnsi" w:cstheme="minorHAnsi"/>
                <w:b/>
                <w:bCs/>
                <w:sz w:val="22"/>
                <w:szCs w:val="22"/>
              </w:rPr>
            </w:pPr>
            <w:r w:rsidRPr="000C17DF">
              <w:rPr>
                <w:rFonts w:asciiTheme="minorHAnsi" w:hAnsiTheme="minorHAnsi" w:cstheme="minorHAnsi"/>
                <w:b/>
                <w:bCs/>
                <w:sz w:val="22"/>
                <w:szCs w:val="22"/>
              </w:rPr>
              <w:t>Groups can be no larger than 20 people and be divided into separate areas</w:t>
            </w:r>
            <w:r>
              <w:rPr>
                <w:rFonts w:asciiTheme="minorHAnsi" w:hAnsiTheme="minorHAnsi" w:cstheme="minorHAnsi"/>
                <w:b/>
                <w:bCs/>
                <w:sz w:val="22"/>
                <w:szCs w:val="22"/>
              </w:rPr>
              <w:t xml:space="preserve"> (i.e. Sabbath School Classes</w:t>
            </w:r>
          </w:p>
          <w:p w:rsidR="000C17DF" w:rsidRPr="00E85618" w:rsidRDefault="000C17DF" w:rsidP="002E7EAA">
            <w:pPr>
              <w:rPr>
                <w:rFonts w:cstheme="minorHAnsi"/>
              </w:rPr>
            </w:pPr>
          </w:p>
        </w:tc>
        <w:tc>
          <w:tcPr>
            <w:tcW w:w="2415" w:type="dxa"/>
            <w:shd w:val="clear" w:color="auto" w:fill="A8D08D" w:themeFill="accent6" w:themeFillTint="99"/>
          </w:tcPr>
          <w:p w:rsidR="00E85618" w:rsidRDefault="00E85618" w:rsidP="002E7EAA">
            <w:pPr>
              <w:pStyle w:val="Default"/>
              <w:rPr>
                <w:rFonts w:asciiTheme="minorHAnsi" w:hAnsiTheme="minorHAnsi" w:cstheme="minorHAnsi"/>
                <w:b/>
                <w:bCs/>
                <w:sz w:val="22"/>
                <w:szCs w:val="22"/>
              </w:rPr>
            </w:pPr>
            <w:r w:rsidRPr="00E85618">
              <w:rPr>
                <w:rFonts w:asciiTheme="minorHAnsi" w:hAnsiTheme="minorHAnsi" w:cstheme="minorHAnsi"/>
                <w:sz w:val="22"/>
                <w:szCs w:val="22"/>
              </w:rPr>
              <w:t xml:space="preserve">Church physical locations may re-open for worship and all church affiliated meetings and activities with </w:t>
            </w:r>
            <w:r w:rsidRPr="00E85618">
              <w:rPr>
                <w:rFonts w:asciiTheme="minorHAnsi" w:hAnsiTheme="minorHAnsi" w:cstheme="minorHAnsi"/>
                <w:b/>
                <w:bCs/>
                <w:sz w:val="22"/>
                <w:szCs w:val="22"/>
              </w:rPr>
              <w:t xml:space="preserve">a maximum of </w:t>
            </w:r>
            <w:r w:rsidR="000C17DF">
              <w:rPr>
                <w:rFonts w:asciiTheme="minorHAnsi" w:hAnsiTheme="minorHAnsi" w:cstheme="minorHAnsi"/>
                <w:b/>
                <w:bCs/>
                <w:sz w:val="22"/>
                <w:szCs w:val="22"/>
              </w:rPr>
              <w:t>50</w:t>
            </w:r>
            <w:r w:rsidRPr="00E85618">
              <w:rPr>
                <w:rFonts w:asciiTheme="minorHAnsi" w:hAnsiTheme="minorHAnsi" w:cstheme="minorHAnsi"/>
                <w:b/>
                <w:bCs/>
                <w:sz w:val="22"/>
                <w:szCs w:val="22"/>
              </w:rPr>
              <w:t xml:space="preserve"> people per premises at one time </w:t>
            </w:r>
          </w:p>
          <w:p w:rsidR="000C17DF" w:rsidRDefault="000C17DF" w:rsidP="002E7EAA">
            <w:pPr>
              <w:pStyle w:val="Default"/>
              <w:rPr>
                <w:rFonts w:asciiTheme="minorHAnsi" w:hAnsiTheme="minorHAnsi" w:cstheme="minorHAnsi"/>
              </w:rPr>
            </w:pPr>
          </w:p>
          <w:p w:rsidR="000C17DF" w:rsidRDefault="000C17DF" w:rsidP="000C17DF">
            <w:pPr>
              <w:pStyle w:val="Default"/>
              <w:rPr>
                <w:rFonts w:asciiTheme="minorHAnsi" w:hAnsiTheme="minorHAnsi" w:cstheme="minorHAnsi"/>
                <w:b/>
                <w:bCs/>
                <w:sz w:val="22"/>
                <w:szCs w:val="22"/>
              </w:rPr>
            </w:pPr>
          </w:p>
          <w:p w:rsidR="000C17DF" w:rsidRDefault="000C17DF" w:rsidP="000C17DF">
            <w:pPr>
              <w:pStyle w:val="Default"/>
              <w:rPr>
                <w:rFonts w:asciiTheme="minorHAnsi" w:hAnsiTheme="minorHAnsi" w:cstheme="minorHAnsi"/>
                <w:b/>
                <w:bCs/>
                <w:sz w:val="22"/>
                <w:szCs w:val="22"/>
              </w:rPr>
            </w:pPr>
          </w:p>
          <w:p w:rsidR="000C17DF" w:rsidRDefault="000C17DF" w:rsidP="000C17DF">
            <w:pPr>
              <w:pStyle w:val="Default"/>
              <w:rPr>
                <w:rFonts w:asciiTheme="minorHAnsi" w:hAnsiTheme="minorHAnsi" w:cstheme="minorHAnsi"/>
                <w:b/>
                <w:bCs/>
                <w:sz w:val="22"/>
                <w:szCs w:val="22"/>
              </w:rPr>
            </w:pPr>
          </w:p>
          <w:p w:rsidR="000C17DF" w:rsidRPr="000C17DF" w:rsidRDefault="000C17DF" w:rsidP="000C17DF">
            <w:pPr>
              <w:pStyle w:val="Default"/>
              <w:rPr>
                <w:rFonts w:asciiTheme="minorHAnsi" w:hAnsiTheme="minorHAnsi" w:cstheme="minorHAnsi"/>
                <w:b/>
                <w:bCs/>
                <w:sz w:val="22"/>
                <w:szCs w:val="22"/>
              </w:rPr>
            </w:pPr>
            <w:r w:rsidRPr="000C17DF">
              <w:rPr>
                <w:rFonts w:asciiTheme="minorHAnsi" w:hAnsiTheme="minorHAnsi" w:cstheme="minorHAnsi"/>
                <w:b/>
                <w:bCs/>
                <w:sz w:val="22"/>
                <w:szCs w:val="22"/>
              </w:rPr>
              <w:t>Groups can be no larger than 20 people and be divided into separate areas</w:t>
            </w:r>
            <w:r>
              <w:rPr>
                <w:rFonts w:asciiTheme="minorHAnsi" w:hAnsiTheme="minorHAnsi" w:cstheme="minorHAnsi"/>
                <w:b/>
                <w:bCs/>
                <w:sz w:val="22"/>
                <w:szCs w:val="22"/>
              </w:rPr>
              <w:t xml:space="preserve"> (i.e. Sabbath School Classes</w:t>
            </w:r>
          </w:p>
          <w:p w:rsidR="000C17DF" w:rsidRPr="00E85618" w:rsidRDefault="000C17DF" w:rsidP="002E7EAA">
            <w:pPr>
              <w:pStyle w:val="Default"/>
              <w:rPr>
                <w:rFonts w:asciiTheme="minorHAnsi" w:hAnsiTheme="minorHAnsi" w:cstheme="minorHAnsi"/>
              </w:rPr>
            </w:pPr>
          </w:p>
          <w:p w:rsidR="00E85618" w:rsidRPr="00E85618" w:rsidRDefault="00E85618" w:rsidP="002E7EAA">
            <w:pPr>
              <w:rPr>
                <w:rFonts w:cstheme="minorHAnsi"/>
                <w:color w:val="00B050"/>
              </w:rPr>
            </w:pPr>
          </w:p>
          <w:p w:rsidR="00E85618" w:rsidRPr="00E85618" w:rsidRDefault="00E85618" w:rsidP="002E7EAA">
            <w:pPr>
              <w:rPr>
                <w:rFonts w:cstheme="minorHAnsi"/>
              </w:rPr>
            </w:pPr>
          </w:p>
          <w:p w:rsidR="00E85618" w:rsidRPr="00E85618" w:rsidRDefault="00E85618" w:rsidP="002E7EAA">
            <w:pPr>
              <w:rPr>
                <w:rFonts w:cstheme="minorHAnsi"/>
              </w:rPr>
            </w:pPr>
          </w:p>
          <w:p w:rsidR="00E85618" w:rsidRPr="00E85618" w:rsidRDefault="00E85618" w:rsidP="002E7EAA">
            <w:pPr>
              <w:jc w:val="right"/>
              <w:rPr>
                <w:rFonts w:cstheme="minorHAnsi"/>
              </w:rPr>
            </w:pPr>
          </w:p>
        </w:tc>
        <w:tc>
          <w:tcPr>
            <w:tcW w:w="2503" w:type="dxa"/>
            <w:shd w:val="clear" w:color="auto" w:fill="A8D08D" w:themeFill="accent6" w:themeFillTint="99"/>
          </w:tcPr>
          <w:p w:rsidR="00E85618" w:rsidRDefault="00E85618" w:rsidP="002E7EAA">
            <w:pPr>
              <w:pStyle w:val="Default"/>
              <w:rPr>
                <w:rFonts w:asciiTheme="minorHAnsi" w:hAnsiTheme="minorHAnsi" w:cstheme="minorHAnsi"/>
                <w:b/>
                <w:bCs/>
                <w:sz w:val="22"/>
                <w:szCs w:val="22"/>
              </w:rPr>
            </w:pPr>
            <w:r w:rsidRPr="00E85618">
              <w:rPr>
                <w:rFonts w:asciiTheme="minorHAnsi" w:hAnsiTheme="minorHAnsi" w:cstheme="minorHAnsi"/>
                <w:sz w:val="22"/>
                <w:szCs w:val="22"/>
              </w:rPr>
              <w:t xml:space="preserve">Church physical locations may re-open for worship and all church affiliated meetings and activities with </w:t>
            </w:r>
            <w:r w:rsidRPr="00E85618">
              <w:rPr>
                <w:rFonts w:asciiTheme="minorHAnsi" w:hAnsiTheme="minorHAnsi" w:cstheme="minorHAnsi"/>
                <w:b/>
                <w:bCs/>
                <w:sz w:val="22"/>
                <w:szCs w:val="22"/>
              </w:rPr>
              <w:t xml:space="preserve">a maximum of </w:t>
            </w:r>
            <w:r w:rsidR="000C17DF">
              <w:rPr>
                <w:rFonts w:asciiTheme="minorHAnsi" w:hAnsiTheme="minorHAnsi" w:cstheme="minorHAnsi"/>
                <w:b/>
                <w:bCs/>
                <w:sz w:val="22"/>
                <w:szCs w:val="22"/>
              </w:rPr>
              <w:t>50</w:t>
            </w:r>
            <w:r w:rsidRPr="00E85618">
              <w:rPr>
                <w:rFonts w:asciiTheme="minorHAnsi" w:hAnsiTheme="minorHAnsi" w:cstheme="minorHAnsi"/>
                <w:b/>
                <w:bCs/>
                <w:sz w:val="22"/>
                <w:szCs w:val="22"/>
              </w:rPr>
              <w:t xml:space="preserve"> people per premises at one time</w:t>
            </w:r>
          </w:p>
          <w:p w:rsidR="000C17DF" w:rsidRDefault="000C17DF" w:rsidP="002E7EAA">
            <w:pPr>
              <w:pStyle w:val="Default"/>
              <w:rPr>
                <w:rFonts w:asciiTheme="minorHAnsi" w:hAnsiTheme="minorHAnsi" w:cstheme="minorHAnsi"/>
              </w:rPr>
            </w:pPr>
          </w:p>
          <w:p w:rsidR="000C17DF" w:rsidRDefault="000C17DF" w:rsidP="000C17DF">
            <w:pPr>
              <w:pStyle w:val="Default"/>
              <w:rPr>
                <w:rFonts w:asciiTheme="minorHAnsi" w:hAnsiTheme="minorHAnsi" w:cstheme="minorHAnsi"/>
                <w:b/>
                <w:bCs/>
                <w:sz w:val="22"/>
                <w:szCs w:val="22"/>
              </w:rPr>
            </w:pPr>
          </w:p>
          <w:p w:rsidR="000C17DF" w:rsidRDefault="000C17DF" w:rsidP="000C17DF">
            <w:pPr>
              <w:pStyle w:val="Default"/>
              <w:rPr>
                <w:rFonts w:asciiTheme="minorHAnsi" w:hAnsiTheme="minorHAnsi" w:cstheme="minorHAnsi"/>
                <w:b/>
                <w:bCs/>
                <w:sz w:val="22"/>
                <w:szCs w:val="22"/>
              </w:rPr>
            </w:pPr>
          </w:p>
          <w:p w:rsidR="000C17DF" w:rsidRDefault="000C17DF" w:rsidP="000C17DF">
            <w:pPr>
              <w:pStyle w:val="Default"/>
              <w:rPr>
                <w:rFonts w:asciiTheme="minorHAnsi" w:hAnsiTheme="minorHAnsi" w:cstheme="minorHAnsi"/>
                <w:b/>
                <w:bCs/>
                <w:sz w:val="22"/>
                <w:szCs w:val="22"/>
              </w:rPr>
            </w:pPr>
          </w:p>
          <w:p w:rsidR="000C17DF" w:rsidRDefault="000C17DF" w:rsidP="000C17DF">
            <w:pPr>
              <w:pStyle w:val="Default"/>
              <w:rPr>
                <w:rFonts w:asciiTheme="minorHAnsi" w:hAnsiTheme="minorHAnsi" w:cstheme="minorHAnsi"/>
                <w:b/>
                <w:bCs/>
                <w:sz w:val="22"/>
                <w:szCs w:val="22"/>
              </w:rPr>
            </w:pPr>
          </w:p>
          <w:p w:rsidR="000C17DF" w:rsidRPr="000C17DF" w:rsidRDefault="000C17DF" w:rsidP="000C17DF">
            <w:pPr>
              <w:pStyle w:val="Default"/>
              <w:rPr>
                <w:rFonts w:asciiTheme="minorHAnsi" w:hAnsiTheme="minorHAnsi" w:cstheme="minorHAnsi"/>
                <w:b/>
                <w:bCs/>
                <w:sz w:val="22"/>
                <w:szCs w:val="22"/>
              </w:rPr>
            </w:pPr>
            <w:r w:rsidRPr="000C17DF">
              <w:rPr>
                <w:rFonts w:asciiTheme="minorHAnsi" w:hAnsiTheme="minorHAnsi" w:cstheme="minorHAnsi"/>
                <w:b/>
                <w:bCs/>
                <w:sz w:val="22"/>
                <w:szCs w:val="22"/>
              </w:rPr>
              <w:t>Groups can be no larger than 20 people and be divided into separate areas</w:t>
            </w:r>
            <w:r>
              <w:rPr>
                <w:rFonts w:asciiTheme="minorHAnsi" w:hAnsiTheme="minorHAnsi" w:cstheme="minorHAnsi"/>
                <w:b/>
                <w:bCs/>
                <w:sz w:val="22"/>
                <w:szCs w:val="22"/>
              </w:rPr>
              <w:t xml:space="preserve"> (i.e. Sabbath School Classes</w:t>
            </w:r>
          </w:p>
          <w:p w:rsidR="000C17DF" w:rsidRPr="00E85618" w:rsidRDefault="000C17DF" w:rsidP="002E7EAA">
            <w:pPr>
              <w:pStyle w:val="Default"/>
              <w:rPr>
                <w:rFonts w:asciiTheme="minorHAnsi" w:hAnsiTheme="minorHAnsi" w:cstheme="minorHAnsi"/>
              </w:rPr>
            </w:pPr>
          </w:p>
          <w:p w:rsidR="00E85618" w:rsidRPr="00E85618" w:rsidRDefault="00E85618" w:rsidP="002E7EAA">
            <w:pPr>
              <w:rPr>
                <w:rFonts w:cstheme="minorHAnsi"/>
              </w:rPr>
            </w:pPr>
          </w:p>
        </w:tc>
        <w:tc>
          <w:tcPr>
            <w:tcW w:w="2470" w:type="dxa"/>
            <w:shd w:val="clear" w:color="auto" w:fill="FF0000"/>
          </w:tcPr>
          <w:p w:rsidR="00E85618" w:rsidRPr="00E85618" w:rsidRDefault="00E85618" w:rsidP="002E7EAA">
            <w:pPr>
              <w:rPr>
                <w:rFonts w:cstheme="minorHAnsi"/>
              </w:rPr>
            </w:pPr>
            <w:r w:rsidRPr="00E85618">
              <w:rPr>
                <w:rFonts w:cstheme="minorHAnsi"/>
              </w:rPr>
              <w:t>Church Lunches, Morning Teas, Breakfasts and any other food related initiative is not permitted to be served on church premises at this time.</w:t>
            </w:r>
          </w:p>
        </w:tc>
      </w:tr>
      <w:tr w:rsidR="00E85618" w:rsidRPr="00E85618" w:rsidTr="00340D07">
        <w:trPr>
          <w:trHeight w:val="1571"/>
        </w:trPr>
        <w:tc>
          <w:tcPr>
            <w:tcW w:w="2051" w:type="dxa"/>
            <w:shd w:val="clear" w:color="auto" w:fill="A8D08D" w:themeFill="accent6" w:themeFillTint="99"/>
          </w:tcPr>
          <w:p w:rsidR="00E85618" w:rsidRPr="00E85618" w:rsidRDefault="00E85618" w:rsidP="002E7EAA">
            <w:pPr>
              <w:pStyle w:val="Default"/>
              <w:rPr>
                <w:rFonts w:asciiTheme="minorHAnsi" w:hAnsiTheme="minorHAnsi" w:cstheme="minorHAnsi"/>
              </w:rPr>
            </w:pPr>
            <w:r w:rsidRPr="00E85618">
              <w:rPr>
                <w:rFonts w:asciiTheme="minorHAnsi" w:hAnsiTheme="minorHAnsi" w:cstheme="minorHAnsi"/>
                <w:sz w:val="22"/>
                <w:szCs w:val="22"/>
              </w:rPr>
              <w:t xml:space="preserve">Larger churches can break their services and meetings up, and run them at different times of the day, to meet the </w:t>
            </w:r>
            <w:r w:rsidR="000C17DF">
              <w:rPr>
                <w:rFonts w:asciiTheme="minorHAnsi" w:hAnsiTheme="minorHAnsi" w:cstheme="minorHAnsi"/>
                <w:sz w:val="22"/>
                <w:szCs w:val="22"/>
              </w:rPr>
              <w:t>50</w:t>
            </w:r>
            <w:r w:rsidR="00516A7D" w:rsidRPr="00E85618">
              <w:rPr>
                <w:rFonts w:asciiTheme="minorHAnsi" w:hAnsiTheme="minorHAnsi" w:cstheme="minorHAnsi"/>
                <w:sz w:val="22"/>
                <w:szCs w:val="22"/>
              </w:rPr>
              <w:t>-person</w:t>
            </w:r>
            <w:r w:rsidRPr="00E85618">
              <w:rPr>
                <w:rFonts w:asciiTheme="minorHAnsi" w:hAnsiTheme="minorHAnsi" w:cstheme="minorHAnsi"/>
                <w:sz w:val="22"/>
                <w:szCs w:val="22"/>
              </w:rPr>
              <w:t xml:space="preserve"> quota </w:t>
            </w:r>
          </w:p>
          <w:p w:rsidR="00E85618" w:rsidRPr="00E85618" w:rsidRDefault="00E85618" w:rsidP="002E7EAA">
            <w:pPr>
              <w:rPr>
                <w:rFonts w:cstheme="minorHAnsi"/>
              </w:rPr>
            </w:pPr>
          </w:p>
        </w:tc>
        <w:tc>
          <w:tcPr>
            <w:tcW w:w="2339" w:type="dxa"/>
            <w:shd w:val="clear" w:color="auto" w:fill="A8D08D" w:themeFill="accent6" w:themeFillTint="99"/>
          </w:tcPr>
          <w:p w:rsidR="00E85618" w:rsidRPr="00E85618" w:rsidRDefault="00E85618" w:rsidP="002E7EAA">
            <w:pPr>
              <w:pStyle w:val="Default"/>
              <w:rPr>
                <w:rFonts w:asciiTheme="minorHAnsi" w:hAnsiTheme="minorHAnsi" w:cstheme="minorHAnsi"/>
              </w:rPr>
            </w:pPr>
            <w:r w:rsidRPr="00E85618">
              <w:rPr>
                <w:rFonts w:asciiTheme="minorHAnsi" w:hAnsiTheme="minorHAnsi" w:cstheme="minorHAnsi"/>
                <w:sz w:val="22"/>
                <w:szCs w:val="22"/>
              </w:rPr>
              <w:lastRenderedPageBreak/>
              <w:t xml:space="preserve">Larger churches can break their services and meetings up, and run them at different times of the day, to meet the </w:t>
            </w:r>
            <w:r w:rsidR="000C17DF">
              <w:rPr>
                <w:rFonts w:asciiTheme="minorHAnsi" w:hAnsiTheme="minorHAnsi" w:cstheme="minorHAnsi"/>
                <w:sz w:val="22"/>
                <w:szCs w:val="22"/>
              </w:rPr>
              <w:t>50</w:t>
            </w:r>
            <w:r w:rsidR="00516A7D" w:rsidRPr="00E85618">
              <w:rPr>
                <w:rFonts w:asciiTheme="minorHAnsi" w:hAnsiTheme="minorHAnsi" w:cstheme="minorHAnsi"/>
                <w:sz w:val="22"/>
                <w:szCs w:val="22"/>
              </w:rPr>
              <w:t>-person</w:t>
            </w:r>
            <w:r w:rsidRPr="00E85618">
              <w:rPr>
                <w:rFonts w:asciiTheme="minorHAnsi" w:hAnsiTheme="minorHAnsi" w:cstheme="minorHAnsi"/>
                <w:sz w:val="22"/>
                <w:szCs w:val="22"/>
              </w:rPr>
              <w:t xml:space="preserve"> quota </w:t>
            </w:r>
          </w:p>
          <w:p w:rsidR="00E85618" w:rsidRPr="00E85618" w:rsidRDefault="00E85618" w:rsidP="002E7EAA">
            <w:pPr>
              <w:rPr>
                <w:rFonts w:cstheme="minorHAnsi"/>
              </w:rPr>
            </w:pPr>
          </w:p>
        </w:tc>
        <w:tc>
          <w:tcPr>
            <w:tcW w:w="1991" w:type="dxa"/>
            <w:shd w:val="clear" w:color="auto" w:fill="A8D08D" w:themeFill="accent6" w:themeFillTint="99"/>
          </w:tcPr>
          <w:p w:rsidR="00E85618" w:rsidRPr="00E85618" w:rsidRDefault="00E85618" w:rsidP="002E7EAA">
            <w:pPr>
              <w:pStyle w:val="Default"/>
              <w:rPr>
                <w:rFonts w:asciiTheme="minorHAnsi" w:hAnsiTheme="minorHAnsi" w:cstheme="minorHAnsi"/>
              </w:rPr>
            </w:pPr>
            <w:r w:rsidRPr="00E85618">
              <w:rPr>
                <w:rFonts w:asciiTheme="minorHAnsi" w:hAnsiTheme="minorHAnsi" w:cstheme="minorHAnsi"/>
                <w:sz w:val="22"/>
                <w:szCs w:val="22"/>
              </w:rPr>
              <w:lastRenderedPageBreak/>
              <w:t xml:space="preserve">Larger churches can break their services and meetings up, and run them at different times of the day, to meet </w:t>
            </w:r>
            <w:r w:rsidRPr="00E85618">
              <w:rPr>
                <w:rFonts w:asciiTheme="minorHAnsi" w:hAnsiTheme="minorHAnsi" w:cstheme="minorHAnsi"/>
                <w:sz w:val="22"/>
                <w:szCs w:val="22"/>
              </w:rPr>
              <w:lastRenderedPageBreak/>
              <w:t xml:space="preserve">the </w:t>
            </w:r>
            <w:r w:rsidR="000C17DF">
              <w:rPr>
                <w:rFonts w:asciiTheme="minorHAnsi" w:hAnsiTheme="minorHAnsi" w:cstheme="minorHAnsi"/>
                <w:sz w:val="22"/>
                <w:szCs w:val="22"/>
              </w:rPr>
              <w:t>50</w:t>
            </w:r>
            <w:r w:rsidR="00516A7D" w:rsidRPr="00E85618">
              <w:rPr>
                <w:rFonts w:asciiTheme="minorHAnsi" w:hAnsiTheme="minorHAnsi" w:cstheme="minorHAnsi"/>
                <w:sz w:val="22"/>
                <w:szCs w:val="22"/>
              </w:rPr>
              <w:t>-person</w:t>
            </w:r>
            <w:r w:rsidRPr="00E85618">
              <w:rPr>
                <w:rFonts w:asciiTheme="minorHAnsi" w:hAnsiTheme="minorHAnsi" w:cstheme="minorHAnsi"/>
                <w:sz w:val="22"/>
                <w:szCs w:val="22"/>
              </w:rPr>
              <w:t xml:space="preserve"> quota </w:t>
            </w:r>
          </w:p>
          <w:p w:rsidR="00E85618" w:rsidRPr="00E85618" w:rsidRDefault="00E85618" w:rsidP="002E7EAA">
            <w:pPr>
              <w:rPr>
                <w:rFonts w:cstheme="minorHAnsi"/>
              </w:rPr>
            </w:pPr>
          </w:p>
        </w:tc>
        <w:tc>
          <w:tcPr>
            <w:tcW w:w="2415"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lastRenderedPageBreak/>
              <w:t>Anyone considered vulnerable should consider the need to attend.</w:t>
            </w:r>
          </w:p>
          <w:p w:rsidR="00E85618" w:rsidRPr="00E85618" w:rsidRDefault="00E85618" w:rsidP="002E7EAA">
            <w:pPr>
              <w:rPr>
                <w:rFonts w:eastAsia="Times New Roman" w:cstheme="minorHAnsi"/>
                <w:lang w:val="en-GB"/>
              </w:rPr>
            </w:pPr>
          </w:p>
          <w:p w:rsidR="00E85618" w:rsidRDefault="007C5168" w:rsidP="002E7EAA">
            <w:pPr>
              <w:rPr>
                <w:rFonts w:eastAsia="Times New Roman" w:cstheme="minorHAnsi"/>
                <w:sz w:val="18"/>
                <w:lang w:val="en-GB"/>
              </w:rPr>
            </w:pPr>
            <w:hyperlink r:id="rId16" w:history="1">
              <w:r w:rsidR="00C9305E" w:rsidRPr="00C9305E">
                <w:rPr>
                  <w:rStyle w:val="Hyperlink"/>
                  <w:rFonts w:eastAsia="Times New Roman" w:cstheme="minorHAnsi"/>
                  <w:sz w:val="18"/>
                  <w:lang w:val="en-GB"/>
                </w:rPr>
                <w:t>Vulnerable people guidelines</w:t>
              </w:r>
            </w:hyperlink>
          </w:p>
          <w:p w:rsidR="00C9305E" w:rsidRPr="00E85618" w:rsidRDefault="00C9305E" w:rsidP="002E7EAA">
            <w:pPr>
              <w:rPr>
                <w:rFonts w:cstheme="minorHAnsi"/>
              </w:rPr>
            </w:pPr>
            <w:r>
              <w:rPr>
                <w:rFonts w:eastAsia="Times New Roman" w:cstheme="minorHAnsi"/>
                <w:sz w:val="18"/>
                <w:lang w:val="en-GB"/>
              </w:rPr>
              <w:t>Talk with church pastor</w:t>
            </w:r>
          </w:p>
        </w:tc>
        <w:tc>
          <w:tcPr>
            <w:tcW w:w="2503" w:type="dxa"/>
            <w:shd w:val="clear" w:color="auto" w:fill="FF0000"/>
          </w:tcPr>
          <w:p w:rsidR="00E85618" w:rsidRPr="00E85618" w:rsidRDefault="00E85618" w:rsidP="002E7EAA">
            <w:pPr>
              <w:rPr>
                <w:rFonts w:cstheme="minorHAnsi"/>
              </w:rPr>
            </w:pPr>
            <w:r w:rsidRPr="00E85618">
              <w:rPr>
                <w:rFonts w:cstheme="minorHAnsi"/>
              </w:rPr>
              <w:t xml:space="preserve">Food is not permitted at social events </w:t>
            </w:r>
          </w:p>
        </w:tc>
        <w:tc>
          <w:tcPr>
            <w:tcW w:w="2470"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ADRA activities may occur using guidelines set out </w:t>
            </w:r>
            <w:r w:rsidR="00C9305E">
              <w:rPr>
                <w:rFonts w:cstheme="minorHAnsi"/>
              </w:rPr>
              <w:t xml:space="preserve">ADRA Work Health and Safety Management System and government </w:t>
            </w:r>
            <w:r w:rsidR="00516A7D">
              <w:rPr>
                <w:rFonts w:cstheme="minorHAnsi"/>
              </w:rPr>
              <w:t>guidelines</w:t>
            </w:r>
          </w:p>
        </w:tc>
      </w:tr>
      <w:tr w:rsidR="00E85618" w:rsidRPr="00E85618" w:rsidTr="00340D07">
        <w:trPr>
          <w:trHeight w:val="1055"/>
        </w:trPr>
        <w:tc>
          <w:tcPr>
            <w:tcW w:w="2051"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t>Signage</w:t>
            </w:r>
          </w:p>
          <w:p w:rsidR="00E85618" w:rsidRPr="00C9305E" w:rsidRDefault="00E85618" w:rsidP="00C9305E">
            <w:pPr>
              <w:rPr>
                <w:rFonts w:eastAsia="Times New Roman" w:cstheme="minorHAnsi"/>
                <w:lang w:val="en-GB"/>
              </w:rPr>
            </w:pPr>
            <w:r w:rsidRPr="00E85618">
              <w:rPr>
                <w:rFonts w:eastAsia="Times New Roman" w:cstheme="minorHAnsi"/>
                <w:lang w:val="en-GB"/>
              </w:rPr>
              <w:t>Each church needs to have appropriate signage displayed at the front of the facility</w:t>
            </w:r>
          </w:p>
        </w:tc>
        <w:tc>
          <w:tcPr>
            <w:tcW w:w="2339"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t>Signage</w:t>
            </w:r>
          </w:p>
          <w:p w:rsidR="00E85618" w:rsidRPr="00E85618" w:rsidRDefault="00E85618" w:rsidP="002E7EAA">
            <w:pPr>
              <w:rPr>
                <w:rFonts w:eastAsia="Times New Roman" w:cstheme="minorHAnsi"/>
                <w:lang w:val="en-GB"/>
              </w:rPr>
            </w:pPr>
            <w:r w:rsidRPr="00E85618">
              <w:rPr>
                <w:rFonts w:eastAsia="Times New Roman" w:cstheme="minorHAnsi"/>
                <w:lang w:val="en-GB"/>
              </w:rPr>
              <w:t>Each church needs to have appropriate signage displayed at the front of the facility</w:t>
            </w:r>
          </w:p>
          <w:p w:rsidR="00E85618" w:rsidRPr="00E85618" w:rsidRDefault="00E85618" w:rsidP="002E7EAA">
            <w:pPr>
              <w:rPr>
                <w:rFonts w:cstheme="minorHAnsi"/>
              </w:rPr>
            </w:pPr>
          </w:p>
        </w:tc>
        <w:tc>
          <w:tcPr>
            <w:tcW w:w="1991"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t>Signage</w:t>
            </w:r>
          </w:p>
          <w:p w:rsidR="00E85618" w:rsidRPr="00E85618" w:rsidRDefault="00E85618" w:rsidP="002E7EAA">
            <w:pPr>
              <w:rPr>
                <w:rFonts w:eastAsia="Times New Roman" w:cstheme="minorHAnsi"/>
                <w:lang w:val="en-GB"/>
              </w:rPr>
            </w:pPr>
            <w:r w:rsidRPr="00E85618">
              <w:rPr>
                <w:rFonts w:eastAsia="Times New Roman" w:cstheme="minorHAnsi"/>
                <w:lang w:val="en-GB"/>
              </w:rPr>
              <w:t>Each church needs to have appropriate signage displayed at the front of the facility</w:t>
            </w:r>
          </w:p>
          <w:p w:rsidR="00E85618" w:rsidRPr="00E85618" w:rsidRDefault="00E85618" w:rsidP="002E7EAA">
            <w:pPr>
              <w:rPr>
                <w:rFonts w:cstheme="minorHAnsi"/>
              </w:rPr>
            </w:pPr>
          </w:p>
        </w:tc>
        <w:tc>
          <w:tcPr>
            <w:tcW w:w="2415"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t>Signage</w:t>
            </w:r>
          </w:p>
          <w:p w:rsidR="00E85618" w:rsidRPr="00E85618" w:rsidRDefault="00E85618" w:rsidP="002E7EAA">
            <w:pPr>
              <w:rPr>
                <w:rFonts w:eastAsia="Times New Roman" w:cstheme="minorHAnsi"/>
                <w:lang w:val="en-GB"/>
              </w:rPr>
            </w:pPr>
            <w:r w:rsidRPr="00E85618">
              <w:rPr>
                <w:rFonts w:eastAsia="Times New Roman" w:cstheme="minorHAnsi"/>
                <w:lang w:val="en-GB"/>
              </w:rPr>
              <w:t>Each church/facility needs to have appropriate signage displayed at the front of the facility</w:t>
            </w:r>
          </w:p>
          <w:p w:rsidR="00E85618" w:rsidRPr="00E85618" w:rsidRDefault="00E85618" w:rsidP="002E7EAA">
            <w:pPr>
              <w:rPr>
                <w:rFonts w:cstheme="minorHAnsi"/>
              </w:rPr>
            </w:pPr>
          </w:p>
        </w:tc>
        <w:tc>
          <w:tcPr>
            <w:tcW w:w="2503"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t>Signage</w:t>
            </w:r>
          </w:p>
          <w:p w:rsidR="00E85618" w:rsidRPr="00E85618" w:rsidRDefault="00E85618" w:rsidP="002E7EAA">
            <w:pPr>
              <w:rPr>
                <w:rFonts w:eastAsia="Times New Roman" w:cstheme="minorHAnsi"/>
                <w:lang w:val="en-GB"/>
              </w:rPr>
            </w:pPr>
            <w:r w:rsidRPr="00E85618">
              <w:rPr>
                <w:rFonts w:eastAsia="Times New Roman" w:cstheme="minorHAnsi"/>
                <w:lang w:val="en-GB"/>
              </w:rPr>
              <w:t>Each church needs to have appropriate signage displayed at the front of the facility</w:t>
            </w:r>
          </w:p>
        </w:tc>
        <w:tc>
          <w:tcPr>
            <w:tcW w:w="2470"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t>Signage</w:t>
            </w:r>
          </w:p>
          <w:p w:rsidR="00E85618" w:rsidRPr="00E85618" w:rsidRDefault="00E85618" w:rsidP="002E7EAA">
            <w:pPr>
              <w:rPr>
                <w:rFonts w:eastAsia="Times New Roman" w:cstheme="minorHAnsi"/>
                <w:lang w:val="en-GB"/>
              </w:rPr>
            </w:pPr>
            <w:r w:rsidRPr="00E85618">
              <w:rPr>
                <w:rFonts w:eastAsia="Times New Roman" w:cstheme="minorHAnsi"/>
                <w:lang w:val="en-GB"/>
              </w:rPr>
              <w:t>Each church/Church facility needs to have appropriate signage displayed at the front of the facility</w:t>
            </w:r>
          </w:p>
          <w:p w:rsidR="00E85618" w:rsidRPr="00E85618" w:rsidRDefault="00E85618" w:rsidP="002E7EAA">
            <w:pPr>
              <w:pStyle w:val="Default"/>
              <w:rPr>
                <w:rFonts w:asciiTheme="minorHAnsi" w:hAnsiTheme="minorHAnsi" w:cstheme="minorHAnsi"/>
                <w:sz w:val="22"/>
                <w:szCs w:val="22"/>
              </w:rPr>
            </w:pPr>
          </w:p>
        </w:tc>
      </w:tr>
      <w:tr w:rsidR="00E85618" w:rsidRPr="00E85618" w:rsidTr="00340D07">
        <w:trPr>
          <w:trHeight w:val="1055"/>
        </w:trPr>
        <w:tc>
          <w:tcPr>
            <w:tcW w:w="2051" w:type="dxa"/>
            <w:shd w:val="clear" w:color="auto" w:fill="FF0000"/>
          </w:tcPr>
          <w:p w:rsidR="00E85618" w:rsidRPr="00E85618" w:rsidRDefault="00E85618" w:rsidP="002E7EAA">
            <w:pPr>
              <w:rPr>
                <w:rFonts w:cstheme="minorHAnsi"/>
              </w:rPr>
            </w:pPr>
            <w:r w:rsidRPr="00E85618">
              <w:rPr>
                <w:rFonts w:cstheme="minorHAnsi"/>
              </w:rPr>
              <w:t xml:space="preserve">Food is not permitted at gatherings on church premises </w:t>
            </w:r>
          </w:p>
        </w:tc>
        <w:tc>
          <w:tcPr>
            <w:tcW w:w="2339" w:type="dxa"/>
            <w:shd w:val="clear" w:color="auto" w:fill="FF0000"/>
          </w:tcPr>
          <w:p w:rsidR="00E85618" w:rsidRPr="00E85618" w:rsidRDefault="00E85618" w:rsidP="002E7EAA">
            <w:pPr>
              <w:rPr>
                <w:rFonts w:cstheme="minorHAnsi"/>
              </w:rPr>
            </w:pPr>
            <w:r w:rsidRPr="00E85618">
              <w:rPr>
                <w:rFonts w:cstheme="minorHAnsi"/>
              </w:rPr>
              <w:t xml:space="preserve">Food is not permitted before or after worship </w:t>
            </w:r>
          </w:p>
        </w:tc>
        <w:tc>
          <w:tcPr>
            <w:tcW w:w="1991" w:type="dxa"/>
            <w:shd w:val="clear" w:color="auto" w:fill="FF0000"/>
          </w:tcPr>
          <w:p w:rsidR="00E85618" w:rsidRPr="00E85618" w:rsidRDefault="00E85618" w:rsidP="002E7EAA">
            <w:pPr>
              <w:rPr>
                <w:rFonts w:cstheme="minorHAnsi"/>
              </w:rPr>
            </w:pPr>
            <w:r w:rsidRPr="00E85618">
              <w:rPr>
                <w:rFonts w:cstheme="minorHAnsi"/>
              </w:rPr>
              <w:t xml:space="preserve">Food is not permitted before or after Sabbath School or </w:t>
            </w:r>
            <w:r w:rsidR="00516A7D" w:rsidRPr="00E85618">
              <w:rPr>
                <w:rFonts w:cstheme="minorHAnsi"/>
              </w:rPr>
              <w:t>children’s</w:t>
            </w:r>
            <w:r w:rsidRPr="00E85618">
              <w:rPr>
                <w:rFonts w:cstheme="minorHAnsi"/>
              </w:rPr>
              <w:t xml:space="preserve"> events </w:t>
            </w:r>
          </w:p>
        </w:tc>
        <w:tc>
          <w:tcPr>
            <w:tcW w:w="2415" w:type="dxa"/>
            <w:shd w:val="clear" w:color="auto" w:fill="FF0000"/>
          </w:tcPr>
          <w:p w:rsidR="00E85618" w:rsidRPr="00E85618" w:rsidRDefault="00E85618" w:rsidP="002E7EAA">
            <w:pPr>
              <w:rPr>
                <w:rFonts w:cstheme="minorHAnsi"/>
              </w:rPr>
            </w:pPr>
            <w:r w:rsidRPr="00E85618">
              <w:rPr>
                <w:rFonts w:cstheme="minorHAnsi"/>
              </w:rPr>
              <w:t xml:space="preserve">Food is not permitted before or after meetings held on the church premises </w:t>
            </w:r>
          </w:p>
        </w:tc>
        <w:tc>
          <w:tcPr>
            <w:tcW w:w="2503" w:type="dxa"/>
            <w:shd w:val="clear" w:color="auto" w:fill="A8D08D" w:themeFill="accent6" w:themeFillTint="99"/>
          </w:tcPr>
          <w:p w:rsidR="00E85618" w:rsidRPr="00E85618" w:rsidRDefault="00E85618" w:rsidP="002E7EAA">
            <w:pPr>
              <w:pStyle w:val="Default"/>
              <w:rPr>
                <w:rFonts w:asciiTheme="minorHAnsi" w:hAnsiTheme="minorHAnsi" w:cstheme="minorHAnsi"/>
              </w:rPr>
            </w:pPr>
            <w:r w:rsidRPr="00E85618">
              <w:rPr>
                <w:rFonts w:asciiTheme="minorHAnsi" w:hAnsiTheme="minorHAnsi" w:cstheme="minorHAnsi"/>
                <w:sz w:val="22"/>
                <w:szCs w:val="22"/>
              </w:rPr>
              <w:t xml:space="preserve">If meetings held on church premises, </w:t>
            </w:r>
            <w:r w:rsidR="00516A7D" w:rsidRPr="00E85618">
              <w:rPr>
                <w:rFonts w:asciiTheme="minorHAnsi" w:hAnsiTheme="minorHAnsi" w:cstheme="minorHAnsi"/>
                <w:sz w:val="22"/>
                <w:szCs w:val="22"/>
              </w:rPr>
              <w:t>fully</w:t>
            </w:r>
            <w:r w:rsidRPr="00E85618">
              <w:rPr>
                <w:rFonts w:asciiTheme="minorHAnsi" w:hAnsiTheme="minorHAnsi" w:cstheme="minorHAnsi"/>
                <w:sz w:val="22"/>
                <w:szCs w:val="22"/>
              </w:rPr>
              <w:t xml:space="preserve"> disinfect and clean premises in between gatherings including toilets, chairs, audio/visual equipment used, benches, door handles </w:t>
            </w:r>
          </w:p>
          <w:p w:rsidR="00E85618" w:rsidRPr="00E85618" w:rsidRDefault="00E85618" w:rsidP="002E7EAA">
            <w:pPr>
              <w:rPr>
                <w:rFonts w:cstheme="minorHAnsi"/>
              </w:rPr>
            </w:pPr>
          </w:p>
        </w:tc>
        <w:tc>
          <w:tcPr>
            <w:tcW w:w="2470" w:type="dxa"/>
            <w:shd w:val="clear" w:color="auto" w:fill="A8D08D" w:themeFill="accent6" w:themeFillTint="99"/>
          </w:tcPr>
          <w:p w:rsidR="00E85618" w:rsidRPr="00E85618" w:rsidRDefault="00E85618" w:rsidP="002E7EAA">
            <w:pPr>
              <w:pStyle w:val="Default"/>
              <w:rPr>
                <w:rFonts w:asciiTheme="minorHAnsi" w:hAnsiTheme="minorHAnsi" w:cstheme="minorHAnsi"/>
                <w:sz w:val="22"/>
                <w:szCs w:val="22"/>
              </w:rPr>
            </w:pPr>
            <w:r w:rsidRPr="00E85618">
              <w:rPr>
                <w:rFonts w:asciiTheme="minorHAnsi" w:hAnsiTheme="minorHAnsi" w:cstheme="minorHAnsi"/>
                <w:sz w:val="22"/>
                <w:szCs w:val="22"/>
              </w:rPr>
              <w:t xml:space="preserve">Funerals with a maximum of </w:t>
            </w:r>
            <w:r w:rsidRPr="00E85618">
              <w:rPr>
                <w:rFonts w:asciiTheme="minorHAnsi" w:hAnsiTheme="minorHAnsi" w:cstheme="minorHAnsi"/>
                <w:b/>
                <w:bCs/>
                <w:sz w:val="22"/>
                <w:szCs w:val="22"/>
              </w:rPr>
              <w:t xml:space="preserve">50 </w:t>
            </w:r>
            <w:r w:rsidRPr="00E85618">
              <w:rPr>
                <w:rFonts w:asciiTheme="minorHAnsi" w:hAnsiTheme="minorHAnsi" w:cstheme="minorHAnsi"/>
                <w:sz w:val="22"/>
                <w:szCs w:val="22"/>
              </w:rPr>
              <w:t xml:space="preserve">people </w:t>
            </w:r>
          </w:p>
          <w:p w:rsidR="00E85618" w:rsidRPr="00E85618" w:rsidRDefault="00E85618" w:rsidP="002E7EAA">
            <w:pPr>
              <w:rPr>
                <w:rFonts w:cstheme="minorHAnsi"/>
              </w:rPr>
            </w:pPr>
          </w:p>
        </w:tc>
      </w:tr>
      <w:tr w:rsidR="00E85618" w:rsidRPr="00E85618" w:rsidTr="00340D07">
        <w:trPr>
          <w:trHeight w:val="1043"/>
        </w:trPr>
        <w:tc>
          <w:tcPr>
            <w:tcW w:w="2051"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t>Anyone considered vulnerable should consider the need to attend.</w:t>
            </w:r>
          </w:p>
          <w:p w:rsidR="00E85618" w:rsidRPr="00E85618" w:rsidRDefault="00E85618" w:rsidP="002E7EAA">
            <w:pPr>
              <w:rPr>
                <w:rFonts w:eastAsia="Times New Roman" w:cstheme="minorHAnsi"/>
                <w:lang w:val="en-GB"/>
              </w:rPr>
            </w:pPr>
          </w:p>
          <w:p w:rsidR="00E85618" w:rsidRPr="00E85618" w:rsidRDefault="00E85618" w:rsidP="002E7EAA">
            <w:pPr>
              <w:rPr>
                <w:rFonts w:cstheme="minorHAnsi"/>
              </w:rPr>
            </w:pPr>
          </w:p>
        </w:tc>
        <w:tc>
          <w:tcPr>
            <w:tcW w:w="2339" w:type="dxa"/>
            <w:shd w:val="clear" w:color="auto" w:fill="A8D08D" w:themeFill="accent6" w:themeFillTint="99"/>
          </w:tcPr>
          <w:p w:rsidR="00E85618" w:rsidRPr="00E85618" w:rsidRDefault="00E85618" w:rsidP="002E7EAA">
            <w:pPr>
              <w:rPr>
                <w:rFonts w:eastAsia="Times New Roman" w:cstheme="minorHAnsi"/>
                <w:lang w:val="en-GB"/>
              </w:rPr>
            </w:pPr>
            <w:r w:rsidRPr="00E85618">
              <w:rPr>
                <w:rFonts w:eastAsia="Times New Roman" w:cstheme="minorHAnsi"/>
                <w:lang w:val="en-GB"/>
              </w:rPr>
              <w:t>Anyone considered vulnerable should consider the need to attend.</w:t>
            </w:r>
          </w:p>
          <w:p w:rsidR="00E85618" w:rsidRPr="00E85618" w:rsidRDefault="00E85618" w:rsidP="002E7EAA">
            <w:pPr>
              <w:rPr>
                <w:rFonts w:eastAsia="Times New Roman" w:cstheme="minorHAnsi"/>
                <w:lang w:val="en-GB"/>
              </w:rPr>
            </w:pPr>
          </w:p>
          <w:p w:rsidR="00E85618" w:rsidRPr="00E85618" w:rsidRDefault="00E85618" w:rsidP="002E7EAA">
            <w:pPr>
              <w:pStyle w:val="Default"/>
              <w:rPr>
                <w:rFonts w:asciiTheme="minorHAnsi" w:hAnsiTheme="minorHAnsi" w:cstheme="minorHAnsi"/>
              </w:rPr>
            </w:pPr>
          </w:p>
        </w:tc>
        <w:tc>
          <w:tcPr>
            <w:tcW w:w="1991" w:type="dxa"/>
            <w:shd w:val="clear" w:color="auto" w:fill="A8D08D" w:themeFill="accent6" w:themeFillTint="99"/>
          </w:tcPr>
          <w:p w:rsidR="00E85618" w:rsidRPr="00E85618" w:rsidRDefault="00E85618" w:rsidP="002E7EAA">
            <w:pPr>
              <w:pStyle w:val="Default"/>
              <w:rPr>
                <w:rFonts w:asciiTheme="minorHAnsi" w:hAnsiTheme="minorHAnsi" w:cstheme="minorHAnsi"/>
              </w:rPr>
            </w:pPr>
            <w:r w:rsidRPr="00E85618">
              <w:rPr>
                <w:rFonts w:asciiTheme="minorHAnsi" w:hAnsiTheme="minorHAnsi" w:cstheme="minorHAnsi"/>
                <w:sz w:val="22"/>
                <w:szCs w:val="22"/>
              </w:rPr>
              <w:t xml:space="preserve">Fully disinfect and clean premises in between gatherings including toilets, chairs, audio/visual equipment used, benches, door handles </w:t>
            </w:r>
          </w:p>
          <w:p w:rsidR="00E85618" w:rsidRPr="00E85618" w:rsidRDefault="00E85618" w:rsidP="002E7EAA">
            <w:pPr>
              <w:rPr>
                <w:rFonts w:cstheme="minorHAnsi"/>
              </w:rPr>
            </w:pPr>
          </w:p>
        </w:tc>
        <w:tc>
          <w:tcPr>
            <w:tcW w:w="2415" w:type="dxa"/>
            <w:shd w:val="clear" w:color="auto" w:fill="auto"/>
          </w:tcPr>
          <w:p w:rsidR="00E85618" w:rsidRPr="00E85618" w:rsidRDefault="00E85618" w:rsidP="00556463">
            <w:pPr>
              <w:pStyle w:val="Default"/>
              <w:rPr>
                <w:rFonts w:asciiTheme="minorHAnsi" w:hAnsiTheme="minorHAnsi" w:cstheme="minorHAnsi"/>
              </w:rPr>
            </w:pPr>
          </w:p>
        </w:tc>
        <w:tc>
          <w:tcPr>
            <w:tcW w:w="2503" w:type="dxa"/>
            <w:shd w:val="clear" w:color="auto" w:fill="FFC000"/>
          </w:tcPr>
          <w:p w:rsidR="00E85618" w:rsidRPr="00E85618" w:rsidRDefault="00E85618" w:rsidP="002E7EAA">
            <w:pPr>
              <w:rPr>
                <w:rFonts w:cstheme="minorHAnsi"/>
              </w:rPr>
            </w:pPr>
            <w:r w:rsidRPr="00E85618">
              <w:rPr>
                <w:rFonts w:cstheme="minorHAnsi"/>
              </w:rPr>
              <w:t xml:space="preserve">Holding board approved Socials off premises </w:t>
            </w:r>
          </w:p>
        </w:tc>
        <w:tc>
          <w:tcPr>
            <w:tcW w:w="2470" w:type="dxa"/>
            <w:shd w:val="clear" w:color="auto" w:fill="A8D08D" w:themeFill="accent6" w:themeFillTint="99"/>
          </w:tcPr>
          <w:p w:rsidR="00E85618" w:rsidRPr="00E85618" w:rsidRDefault="00E85618" w:rsidP="002E7EAA">
            <w:pPr>
              <w:pStyle w:val="Default"/>
              <w:rPr>
                <w:rFonts w:asciiTheme="minorHAnsi" w:hAnsiTheme="minorHAnsi" w:cstheme="minorHAnsi"/>
                <w:sz w:val="22"/>
                <w:szCs w:val="22"/>
              </w:rPr>
            </w:pPr>
            <w:r w:rsidRPr="00E85618">
              <w:rPr>
                <w:rFonts w:asciiTheme="minorHAnsi" w:hAnsiTheme="minorHAnsi" w:cstheme="minorHAnsi"/>
                <w:sz w:val="22"/>
                <w:szCs w:val="22"/>
              </w:rPr>
              <w:t xml:space="preserve">Weddings with a maximum of </w:t>
            </w:r>
            <w:r w:rsidRPr="00E85618">
              <w:rPr>
                <w:rFonts w:asciiTheme="minorHAnsi" w:hAnsiTheme="minorHAnsi" w:cstheme="minorHAnsi"/>
                <w:b/>
                <w:bCs/>
                <w:sz w:val="22"/>
                <w:szCs w:val="22"/>
              </w:rPr>
              <w:t xml:space="preserve">20 </w:t>
            </w:r>
            <w:r w:rsidRPr="00E85618">
              <w:rPr>
                <w:rFonts w:asciiTheme="minorHAnsi" w:hAnsiTheme="minorHAnsi" w:cstheme="minorHAnsi"/>
                <w:sz w:val="22"/>
                <w:szCs w:val="22"/>
              </w:rPr>
              <w:t xml:space="preserve">people </w:t>
            </w:r>
          </w:p>
          <w:p w:rsidR="00E85618" w:rsidRPr="00E85618" w:rsidRDefault="00E85618" w:rsidP="002E7EAA">
            <w:pPr>
              <w:rPr>
                <w:rFonts w:cstheme="minorHAnsi"/>
              </w:rPr>
            </w:pPr>
          </w:p>
        </w:tc>
      </w:tr>
      <w:tr w:rsidR="00E85618" w:rsidRPr="00E85618" w:rsidTr="00340D07">
        <w:trPr>
          <w:trHeight w:val="1313"/>
        </w:trPr>
        <w:tc>
          <w:tcPr>
            <w:tcW w:w="2051" w:type="dxa"/>
            <w:shd w:val="clear" w:color="auto" w:fill="A8D08D" w:themeFill="accent6" w:themeFillTint="99"/>
          </w:tcPr>
          <w:p w:rsidR="00E85618" w:rsidRPr="00E85618" w:rsidRDefault="00E85618" w:rsidP="002E7EAA">
            <w:pPr>
              <w:autoSpaceDE w:val="0"/>
              <w:autoSpaceDN w:val="0"/>
              <w:adjustRightInd w:val="0"/>
              <w:rPr>
                <w:rFonts w:cstheme="minorHAnsi"/>
                <w:color w:val="000000"/>
              </w:rPr>
            </w:pPr>
            <w:r w:rsidRPr="00E85618">
              <w:rPr>
                <w:rFonts w:cstheme="minorHAnsi"/>
                <w:color w:val="000000"/>
              </w:rPr>
              <w:t xml:space="preserve">Record attendees contact details and store data securely </w:t>
            </w:r>
          </w:p>
          <w:p w:rsidR="00E85618" w:rsidRPr="00E85618" w:rsidRDefault="00E85618" w:rsidP="002E7EAA">
            <w:pPr>
              <w:rPr>
                <w:rFonts w:cstheme="minorHAnsi"/>
              </w:rPr>
            </w:pPr>
          </w:p>
        </w:tc>
        <w:tc>
          <w:tcPr>
            <w:tcW w:w="2339" w:type="dxa"/>
            <w:shd w:val="clear" w:color="auto" w:fill="FFC000"/>
          </w:tcPr>
          <w:p w:rsidR="00E85618" w:rsidRPr="00E85618" w:rsidRDefault="00E85618" w:rsidP="002E7EAA">
            <w:pPr>
              <w:pStyle w:val="Default"/>
              <w:rPr>
                <w:rFonts w:asciiTheme="minorHAnsi" w:hAnsiTheme="minorHAnsi" w:cstheme="minorHAnsi"/>
                <w:sz w:val="22"/>
                <w:szCs w:val="22"/>
              </w:rPr>
            </w:pPr>
            <w:r w:rsidRPr="00E85618">
              <w:rPr>
                <w:rFonts w:asciiTheme="minorHAnsi" w:hAnsiTheme="minorHAnsi" w:cstheme="minorHAnsi"/>
                <w:sz w:val="22"/>
                <w:szCs w:val="22"/>
              </w:rPr>
              <w:t xml:space="preserve">Keep to 4 square meters per person when indoors. Physical distancing (1.5-2m) </w:t>
            </w:r>
          </w:p>
          <w:p w:rsidR="00E85618" w:rsidRPr="00E85618" w:rsidRDefault="00E85618" w:rsidP="002E7EAA">
            <w:pPr>
              <w:autoSpaceDE w:val="0"/>
              <w:autoSpaceDN w:val="0"/>
              <w:adjustRightInd w:val="0"/>
              <w:rPr>
                <w:rFonts w:cstheme="minorHAnsi"/>
                <w:color w:val="000000"/>
              </w:rPr>
            </w:pPr>
            <w:r w:rsidRPr="00E85618">
              <w:rPr>
                <w:rFonts w:cstheme="minorHAnsi"/>
                <w:color w:val="000000"/>
              </w:rPr>
              <w:t xml:space="preserve">Family members from the same </w:t>
            </w:r>
            <w:r w:rsidR="00340D07" w:rsidRPr="00E85618">
              <w:rPr>
                <w:rFonts w:cstheme="minorHAnsi"/>
                <w:color w:val="000000"/>
              </w:rPr>
              <w:t>household</w:t>
            </w:r>
            <w:r w:rsidRPr="00E85618">
              <w:rPr>
                <w:rFonts w:cstheme="minorHAnsi"/>
                <w:color w:val="000000"/>
              </w:rPr>
              <w:t xml:space="preserve"> can sit together in rows or pews. Those attenders who are not of the same household must sit 1.5m radius away from other attendees.</w:t>
            </w:r>
          </w:p>
          <w:p w:rsidR="00E85618" w:rsidRPr="00E85618" w:rsidRDefault="00E85618" w:rsidP="002E7EAA">
            <w:pPr>
              <w:autoSpaceDE w:val="0"/>
              <w:autoSpaceDN w:val="0"/>
              <w:adjustRightInd w:val="0"/>
              <w:rPr>
                <w:rFonts w:cstheme="minorHAnsi"/>
                <w:color w:val="000000"/>
              </w:rPr>
            </w:pPr>
          </w:p>
          <w:p w:rsidR="00E85618" w:rsidRPr="00E85618" w:rsidRDefault="00E85618" w:rsidP="002E7EAA">
            <w:pPr>
              <w:rPr>
                <w:rFonts w:cstheme="minorHAnsi"/>
              </w:rPr>
            </w:pPr>
            <w:r w:rsidRPr="00E85618">
              <w:rPr>
                <w:rFonts w:cstheme="minorHAnsi"/>
              </w:rPr>
              <w:t>Leaders to plan seating arrangements before worship service and designated ushers to lead attendees to appropriate seats. Be aware of number of people present in the room including restrooms, parents/</w:t>
            </w:r>
            <w:r w:rsidR="00340D07" w:rsidRPr="00E85618">
              <w:rPr>
                <w:rFonts w:cstheme="minorHAnsi"/>
              </w:rPr>
              <w:t>mothers’</w:t>
            </w:r>
            <w:r w:rsidRPr="00E85618">
              <w:rPr>
                <w:rFonts w:cstheme="minorHAnsi"/>
              </w:rPr>
              <w:t xml:space="preserve"> rooms and ensure social distance of 1.5 metre radius. </w:t>
            </w:r>
          </w:p>
        </w:tc>
        <w:tc>
          <w:tcPr>
            <w:tcW w:w="1991" w:type="dxa"/>
            <w:shd w:val="clear" w:color="auto" w:fill="A8D08D" w:themeFill="accent6" w:themeFillTint="99"/>
          </w:tcPr>
          <w:p w:rsidR="00E85618" w:rsidRPr="00E85618" w:rsidRDefault="00E85618" w:rsidP="002E7EAA">
            <w:pPr>
              <w:autoSpaceDE w:val="0"/>
              <w:autoSpaceDN w:val="0"/>
              <w:adjustRightInd w:val="0"/>
              <w:rPr>
                <w:rFonts w:cstheme="minorHAnsi"/>
                <w:color w:val="000000"/>
              </w:rPr>
            </w:pPr>
            <w:r w:rsidRPr="00E85618">
              <w:rPr>
                <w:rFonts w:cstheme="minorHAnsi"/>
                <w:color w:val="000000"/>
              </w:rPr>
              <w:t xml:space="preserve">Record attendees contact details and store data securely </w:t>
            </w:r>
          </w:p>
          <w:p w:rsidR="00E85618" w:rsidRPr="00E85618" w:rsidRDefault="00E85618" w:rsidP="002E7EAA">
            <w:pPr>
              <w:rPr>
                <w:rFonts w:cstheme="minorHAnsi"/>
              </w:rPr>
            </w:pPr>
          </w:p>
        </w:tc>
        <w:tc>
          <w:tcPr>
            <w:tcW w:w="2415" w:type="dxa"/>
            <w:shd w:val="clear" w:color="auto" w:fill="A8D08D" w:themeFill="accent6" w:themeFillTint="99"/>
          </w:tcPr>
          <w:p w:rsidR="00E85618" w:rsidRPr="00E85618" w:rsidRDefault="00E85618" w:rsidP="002E7EAA">
            <w:pPr>
              <w:pStyle w:val="Default"/>
              <w:rPr>
                <w:rFonts w:asciiTheme="minorHAnsi" w:hAnsiTheme="minorHAnsi" w:cstheme="minorHAnsi"/>
              </w:rPr>
            </w:pPr>
            <w:r w:rsidRPr="00E85618">
              <w:rPr>
                <w:rFonts w:asciiTheme="minorHAnsi" w:hAnsiTheme="minorHAnsi" w:cstheme="minorHAnsi"/>
                <w:sz w:val="22"/>
                <w:szCs w:val="22"/>
              </w:rPr>
              <w:t xml:space="preserve">If meetings held on church premises, </w:t>
            </w:r>
            <w:r w:rsidR="00340D07" w:rsidRPr="00E85618">
              <w:rPr>
                <w:rFonts w:asciiTheme="minorHAnsi" w:hAnsiTheme="minorHAnsi" w:cstheme="minorHAnsi"/>
                <w:sz w:val="22"/>
                <w:szCs w:val="22"/>
              </w:rPr>
              <w:t>fully</w:t>
            </w:r>
            <w:r w:rsidRPr="00E85618">
              <w:rPr>
                <w:rFonts w:asciiTheme="minorHAnsi" w:hAnsiTheme="minorHAnsi" w:cstheme="minorHAnsi"/>
                <w:sz w:val="22"/>
                <w:szCs w:val="22"/>
              </w:rPr>
              <w:t xml:space="preserve"> disinfect and clean premises in between gatherings including toilets, chairs, audio/visual equipment used, benches, door handles </w:t>
            </w:r>
          </w:p>
          <w:p w:rsidR="00E85618" w:rsidRPr="00E85618" w:rsidRDefault="00E85618" w:rsidP="002E7EAA">
            <w:pPr>
              <w:rPr>
                <w:rFonts w:cstheme="minorHAnsi"/>
              </w:rPr>
            </w:pPr>
          </w:p>
        </w:tc>
        <w:tc>
          <w:tcPr>
            <w:tcW w:w="2503" w:type="dxa"/>
            <w:shd w:val="clear" w:color="auto" w:fill="A8D08D" w:themeFill="accent6" w:themeFillTint="99"/>
          </w:tcPr>
          <w:p w:rsidR="00E85618" w:rsidRPr="00E85618" w:rsidRDefault="00E85618" w:rsidP="002E7EAA">
            <w:pPr>
              <w:autoSpaceDE w:val="0"/>
              <w:autoSpaceDN w:val="0"/>
              <w:adjustRightInd w:val="0"/>
              <w:rPr>
                <w:rFonts w:cstheme="minorHAnsi"/>
                <w:color w:val="000000"/>
              </w:rPr>
            </w:pPr>
            <w:r w:rsidRPr="00E85618">
              <w:rPr>
                <w:rFonts w:cstheme="minorHAnsi"/>
                <w:color w:val="000000"/>
              </w:rPr>
              <w:t xml:space="preserve">Record attendees contact details and store data securely </w:t>
            </w:r>
          </w:p>
          <w:p w:rsidR="00E85618" w:rsidRPr="00E85618" w:rsidRDefault="00E85618" w:rsidP="002E7EAA">
            <w:pPr>
              <w:rPr>
                <w:rFonts w:cstheme="minorHAnsi"/>
              </w:rPr>
            </w:pPr>
          </w:p>
        </w:tc>
        <w:tc>
          <w:tcPr>
            <w:tcW w:w="2470"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Church recreational and camping activities can occur at </w:t>
            </w:r>
            <w:r w:rsidR="00556463">
              <w:rPr>
                <w:rFonts w:cstheme="minorHAnsi"/>
              </w:rPr>
              <w:t>Vic Conference</w:t>
            </w:r>
            <w:r w:rsidRPr="00E85618">
              <w:rPr>
                <w:rFonts w:cstheme="minorHAnsi"/>
              </w:rPr>
              <w:t xml:space="preserve"> convention sites with a maximum of 20 people and following all guidelines outlined in </w:t>
            </w:r>
            <w:hyperlink r:id="rId17" w:history="1">
              <w:r w:rsidR="00556463" w:rsidRPr="00556463">
                <w:rPr>
                  <w:rStyle w:val="Hyperlink"/>
                  <w:rFonts w:cstheme="minorHAnsi"/>
                </w:rPr>
                <w:t>COVID-19 information page</w:t>
              </w:r>
            </w:hyperlink>
            <w:r w:rsidRPr="00E85618">
              <w:rPr>
                <w:rFonts w:cstheme="minorHAnsi"/>
              </w:rPr>
              <w:t xml:space="preserve"> </w:t>
            </w:r>
          </w:p>
        </w:tc>
      </w:tr>
      <w:tr w:rsidR="00E85618" w:rsidRPr="00E85618" w:rsidTr="00340D07">
        <w:trPr>
          <w:trHeight w:val="514"/>
        </w:trPr>
        <w:tc>
          <w:tcPr>
            <w:tcW w:w="2051" w:type="dxa"/>
            <w:shd w:val="clear" w:color="auto" w:fill="FF0000"/>
          </w:tcPr>
          <w:p w:rsidR="00E85618" w:rsidRDefault="00E85618" w:rsidP="002E7EAA">
            <w:pPr>
              <w:rPr>
                <w:rFonts w:cstheme="minorHAnsi"/>
              </w:rPr>
            </w:pPr>
            <w:r w:rsidRPr="00E85618">
              <w:rPr>
                <w:rFonts w:cstheme="minorHAnsi"/>
              </w:rPr>
              <w:lastRenderedPageBreak/>
              <w:t xml:space="preserve">Gatherings of more than </w:t>
            </w:r>
            <w:r w:rsidR="000C17DF">
              <w:rPr>
                <w:rFonts w:cstheme="minorHAnsi"/>
              </w:rPr>
              <w:t>50</w:t>
            </w:r>
            <w:r w:rsidRPr="00E85618">
              <w:rPr>
                <w:rFonts w:cstheme="minorHAnsi"/>
              </w:rPr>
              <w:t xml:space="preserve"> people</w:t>
            </w: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Pr="00E85618" w:rsidRDefault="00EC2869" w:rsidP="002E7EAA">
            <w:pPr>
              <w:rPr>
                <w:rFonts w:cstheme="minorHAnsi"/>
              </w:rPr>
            </w:pPr>
          </w:p>
        </w:tc>
        <w:tc>
          <w:tcPr>
            <w:tcW w:w="2339" w:type="dxa"/>
            <w:shd w:val="clear" w:color="auto" w:fill="FF0000"/>
          </w:tcPr>
          <w:p w:rsidR="00E85618" w:rsidRPr="00E85618" w:rsidRDefault="00E85618" w:rsidP="002E7EAA">
            <w:pPr>
              <w:rPr>
                <w:rFonts w:cstheme="minorHAnsi"/>
              </w:rPr>
            </w:pPr>
            <w:r w:rsidRPr="00E85618">
              <w:rPr>
                <w:rFonts w:cstheme="minorHAnsi"/>
              </w:rPr>
              <w:t xml:space="preserve">Worship services of more than </w:t>
            </w:r>
            <w:r w:rsidR="000C17DF">
              <w:rPr>
                <w:rFonts w:cstheme="minorHAnsi"/>
              </w:rPr>
              <w:t>50</w:t>
            </w:r>
            <w:r w:rsidRPr="00E85618">
              <w:rPr>
                <w:rFonts w:cstheme="minorHAnsi"/>
              </w:rPr>
              <w:t xml:space="preserve"> people.</w:t>
            </w:r>
          </w:p>
          <w:p w:rsidR="00E85618" w:rsidRPr="00E85618" w:rsidRDefault="00E85618" w:rsidP="002E7EAA">
            <w:pPr>
              <w:rPr>
                <w:rFonts w:cstheme="minorHAnsi"/>
              </w:rPr>
            </w:pPr>
          </w:p>
          <w:p w:rsidR="00E85618" w:rsidRPr="00E85618" w:rsidRDefault="00E85618" w:rsidP="002E7EAA">
            <w:pPr>
              <w:rPr>
                <w:rFonts w:cstheme="minorHAnsi"/>
              </w:rPr>
            </w:pPr>
            <w:r w:rsidRPr="00E85618">
              <w:rPr>
                <w:rFonts w:cstheme="minorHAnsi"/>
                <w:b/>
              </w:rPr>
              <w:t xml:space="preserve">Under current directives the combined total of all persons on site (adults &amp; children) at any one time cannot exceed </w:t>
            </w:r>
            <w:r w:rsidR="000C17DF">
              <w:rPr>
                <w:rFonts w:cstheme="minorHAnsi"/>
                <w:b/>
              </w:rPr>
              <w:t>50</w:t>
            </w:r>
            <w:r w:rsidRPr="00E85618">
              <w:rPr>
                <w:rFonts w:cstheme="minorHAnsi"/>
              </w:rPr>
              <w:t>.</w:t>
            </w:r>
          </w:p>
        </w:tc>
        <w:tc>
          <w:tcPr>
            <w:tcW w:w="1991" w:type="dxa"/>
            <w:shd w:val="clear" w:color="auto" w:fill="A8D08D" w:themeFill="accent6" w:themeFillTint="99"/>
          </w:tcPr>
          <w:p w:rsidR="00E85618" w:rsidRPr="00E85618" w:rsidRDefault="00E85618" w:rsidP="002E7EAA">
            <w:pPr>
              <w:rPr>
                <w:rFonts w:cstheme="minorHAnsi"/>
              </w:rPr>
            </w:pPr>
            <w:r w:rsidRPr="00E85618">
              <w:rPr>
                <w:rFonts w:cstheme="minorHAnsi"/>
              </w:rPr>
              <w:t>Corporate singing is allowed. Keep musicians to a minimum and ensure all equipment is disinfected after use.</w:t>
            </w:r>
          </w:p>
        </w:tc>
        <w:tc>
          <w:tcPr>
            <w:tcW w:w="2415" w:type="dxa"/>
            <w:shd w:val="clear" w:color="auto" w:fill="A8D08D" w:themeFill="accent6" w:themeFillTint="99"/>
          </w:tcPr>
          <w:p w:rsidR="00E85618" w:rsidRPr="00E85618" w:rsidRDefault="00E85618" w:rsidP="002E7EAA">
            <w:pPr>
              <w:autoSpaceDE w:val="0"/>
              <w:autoSpaceDN w:val="0"/>
              <w:adjustRightInd w:val="0"/>
              <w:rPr>
                <w:rFonts w:cstheme="minorHAnsi"/>
                <w:color w:val="000000"/>
              </w:rPr>
            </w:pPr>
            <w:r w:rsidRPr="00E85618">
              <w:rPr>
                <w:rFonts w:cstheme="minorHAnsi"/>
                <w:color w:val="000000"/>
              </w:rPr>
              <w:t xml:space="preserve">Record attendees contact details and store data securely </w:t>
            </w:r>
          </w:p>
          <w:p w:rsidR="00E85618" w:rsidRPr="00E85618" w:rsidRDefault="00E85618" w:rsidP="002E7EAA">
            <w:pPr>
              <w:rPr>
                <w:rFonts w:cstheme="minorHAnsi"/>
              </w:rPr>
            </w:pPr>
          </w:p>
        </w:tc>
        <w:tc>
          <w:tcPr>
            <w:tcW w:w="2503" w:type="dxa"/>
            <w:shd w:val="clear" w:color="auto" w:fill="FF0000"/>
          </w:tcPr>
          <w:p w:rsidR="00E85618" w:rsidRPr="00E85618" w:rsidRDefault="00E85618" w:rsidP="002E7EAA">
            <w:pPr>
              <w:rPr>
                <w:rFonts w:cstheme="minorHAnsi"/>
              </w:rPr>
            </w:pPr>
            <w:r w:rsidRPr="00E85618">
              <w:rPr>
                <w:rFonts w:cstheme="minorHAnsi"/>
              </w:rPr>
              <w:t>No choirs permitted</w:t>
            </w:r>
          </w:p>
        </w:tc>
        <w:tc>
          <w:tcPr>
            <w:tcW w:w="2470" w:type="dxa"/>
            <w:shd w:val="clear" w:color="auto" w:fill="A8D08D" w:themeFill="accent6" w:themeFillTint="99"/>
          </w:tcPr>
          <w:p w:rsidR="00E85618" w:rsidRPr="00E85618" w:rsidRDefault="00E85618" w:rsidP="002E7EAA">
            <w:pPr>
              <w:pStyle w:val="Default"/>
              <w:spacing w:after="17"/>
              <w:rPr>
                <w:rFonts w:asciiTheme="minorHAnsi" w:hAnsiTheme="minorHAnsi" w:cstheme="minorHAnsi"/>
                <w:sz w:val="22"/>
                <w:szCs w:val="22"/>
              </w:rPr>
            </w:pPr>
            <w:r w:rsidRPr="00E85618">
              <w:rPr>
                <w:rFonts w:asciiTheme="minorHAnsi" w:hAnsiTheme="minorHAnsi" w:cstheme="minorHAnsi"/>
                <w:sz w:val="22"/>
                <w:szCs w:val="22"/>
              </w:rPr>
              <w:t>Church groups of up to 20 Hiking, camping and other recreational activities in national and state parks, public spaces and lagoons and convention site directions. Record attendees and contact details and store data securely</w:t>
            </w:r>
          </w:p>
          <w:p w:rsidR="00E85618" w:rsidRPr="00E85618" w:rsidRDefault="00E85618" w:rsidP="002E7EAA">
            <w:pPr>
              <w:rPr>
                <w:rFonts w:cstheme="minorHAnsi"/>
              </w:rPr>
            </w:pPr>
          </w:p>
        </w:tc>
      </w:tr>
      <w:tr w:rsidR="00E85618" w:rsidRPr="00E85618" w:rsidTr="00340D07">
        <w:trPr>
          <w:trHeight w:val="526"/>
        </w:trPr>
        <w:tc>
          <w:tcPr>
            <w:tcW w:w="2051" w:type="dxa"/>
            <w:shd w:val="clear" w:color="auto" w:fill="FFC000"/>
          </w:tcPr>
          <w:p w:rsidR="00E85618" w:rsidRPr="00E85618" w:rsidRDefault="00E85618" w:rsidP="002E7EAA">
            <w:pPr>
              <w:pStyle w:val="Default"/>
              <w:rPr>
                <w:rFonts w:asciiTheme="minorHAnsi" w:hAnsiTheme="minorHAnsi" w:cstheme="minorHAnsi"/>
                <w:sz w:val="22"/>
                <w:szCs w:val="22"/>
              </w:rPr>
            </w:pPr>
            <w:r w:rsidRPr="00E85618">
              <w:rPr>
                <w:rFonts w:asciiTheme="minorHAnsi" w:hAnsiTheme="minorHAnsi" w:cstheme="minorHAnsi"/>
                <w:b/>
                <w:bCs/>
                <w:sz w:val="22"/>
                <w:szCs w:val="22"/>
              </w:rPr>
              <w:t xml:space="preserve">Board Approved Home Gatherings: </w:t>
            </w:r>
          </w:p>
          <w:p w:rsidR="00E85618" w:rsidRPr="00E85618" w:rsidRDefault="00E85618" w:rsidP="002E7EAA">
            <w:pPr>
              <w:pStyle w:val="Default"/>
              <w:spacing w:after="31"/>
              <w:rPr>
                <w:rFonts w:asciiTheme="minorHAnsi" w:hAnsiTheme="minorHAnsi" w:cstheme="minorHAnsi"/>
                <w:sz w:val="22"/>
                <w:szCs w:val="22"/>
              </w:rPr>
            </w:pPr>
            <w:r w:rsidRPr="00E85618">
              <w:rPr>
                <w:rFonts w:asciiTheme="minorHAnsi" w:hAnsiTheme="minorHAnsi" w:cstheme="minorHAnsi"/>
                <w:sz w:val="22"/>
                <w:szCs w:val="22"/>
              </w:rPr>
              <w:t xml:space="preserve">Home owners hosting gathering are expected to ensure homes are cleaned and sanitized </w:t>
            </w:r>
          </w:p>
          <w:p w:rsidR="00E85618" w:rsidRPr="00E85618" w:rsidRDefault="00E85618" w:rsidP="002E7EAA">
            <w:pPr>
              <w:pStyle w:val="Default"/>
              <w:spacing w:after="31"/>
              <w:rPr>
                <w:rFonts w:asciiTheme="minorHAnsi" w:hAnsiTheme="minorHAnsi" w:cstheme="minorHAnsi"/>
                <w:sz w:val="22"/>
                <w:szCs w:val="22"/>
              </w:rPr>
            </w:pPr>
            <w:r w:rsidRPr="00E85618">
              <w:rPr>
                <w:rFonts w:asciiTheme="minorHAnsi" w:hAnsiTheme="minorHAnsi" w:cstheme="minorHAnsi"/>
                <w:sz w:val="22"/>
                <w:szCs w:val="22"/>
              </w:rPr>
              <w:t xml:space="preserve">Maximum of 20 visitors allowed from separate households </w:t>
            </w:r>
          </w:p>
          <w:p w:rsidR="00E85618" w:rsidRPr="00E85618" w:rsidRDefault="00E85618" w:rsidP="002E7EAA">
            <w:pPr>
              <w:pStyle w:val="Default"/>
              <w:rPr>
                <w:rFonts w:asciiTheme="minorHAnsi" w:hAnsiTheme="minorHAnsi" w:cstheme="minorHAnsi"/>
                <w:sz w:val="22"/>
                <w:szCs w:val="22"/>
              </w:rPr>
            </w:pPr>
            <w:r w:rsidRPr="00E85618">
              <w:rPr>
                <w:rFonts w:asciiTheme="minorHAnsi" w:hAnsiTheme="minorHAnsi" w:cstheme="minorHAnsi"/>
                <w:sz w:val="22"/>
                <w:szCs w:val="22"/>
              </w:rPr>
              <w:t>Household members and visitors are to confirm if they are healthy and no fever and all present to</w:t>
            </w:r>
            <w:r w:rsidRPr="00E85618">
              <w:rPr>
                <w:rFonts w:asciiTheme="minorHAnsi" w:hAnsiTheme="minorHAnsi" w:cstheme="minorHAnsi"/>
              </w:rPr>
              <w:t xml:space="preserve"> </w:t>
            </w:r>
            <w:r w:rsidRPr="00E85618">
              <w:rPr>
                <w:rFonts w:asciiTheme="minorHAnsi" w:hAnsiTheme="minorHAnsi" w:cstheme="minorHAnsi"/>
                <w:sz w:val="22"/>
                <w:szCs w:val="22"/>
              </w:rPr>
              <w:t xml:space="preserve">maintain </w:t>
            </w:r>
            <w:r w:rsidRPr="00E85618">
              <w:rPr>
                <w:rFonts w:asciiTheme="minorHAnsi" w:hAnsiTheme="minorHAnsi" w:cstheme="minorHAnsi"/>
                <w:sz w:val="22"/>
                <w:szCs w:val="22"/>
              </w:rPr>
              <w:lastRenderedPageBreak/>
              <w:t>1.5m social distancing. No sharing of meals and beverages unless BYO</w:t>
            </w:r>
          </w:p>
          <w:p w:rsidR="00E85618" w:rsidRPr="00E85618" w:rsidRDefault="00E85618" w:rsidP="002E7EAA">
            <w:pPr>
              <w:pStyle w:val="Default"/>
              <w:rPr>
                <w:rFonts w:asciiTheme="minorHAnsi" w:hAnsiTheme="minorHAnsi" w:cstheme="minorHAnsi"/>
                <w:sz w:val="22"/>
                <w:szCs w:val="22"/>
              </w:rPr>
            </w:pPr>
          </w:p>
          <w:p w:rsidR="00E85618" w:rsidRDefault="00E85618"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Default="00EC2869" w:rsidP="002E7EAA">
            <w:pPr>
              <w:rPr>
                <w:rFonts w:cstheme="minorHAnsi"/>
              </w:rPr>
            </w:pPr>
          </w:p>
          <w:p w:rsidR="00EC2869" w:rsidRPr="00E85618" w:rsidRDefault="00EC2869" w:rsidP="002E7EAA">
            <w:pPr>
              <w:rPr>
                <w:rFonts w:cstheme="minorHAnsi"/>
              </w:rPr>
            </w:pPr>
          </w:p>
        </w:tc>
        <w:tc>
          <w:tcPr>
            <w:tcW w:w="2339" w:type="dxa"/>
            <w:shd w:val="clear" w:color="auto" w:fill="A8D08D" w:themeFill="accent6" w:themeFillTint="99"/>
          </w:tcPr>
          <w:p w:rsidR="00E85618" w:rsidRPr="00E85618" w:rsidRDefault="00E85618" w:rsidP="002E7EAA">
            <w:pPr>
              <w:rPr>
                <w:rFonts w:cstheme="minorHAnsi"/>
                <w:b/>
              </w:rPr>
            </w:pPr>
            <w:r w:rsidRPr="00E85618">
              <w:rPr>
                <w:rFonts w:cstheme="minorHAnsi"/>
                <w:b/>
              </w:rPr>
              <w:lastRenderedPageBreak/>
              <w:t>Giving Options</w:t>
            </w:r>
          </w:p>
          <w:p w:rsidR="00E85618" w:rsidRPr="00E85618" w:rsidRDefault="00E85618" w:rsidP="002E7EAA">
            <w:pPr>
              <w:rPr>
                <w:rFonts w:cstheme="minorHAnsi"/>
                <w:b/>
              </w:rPr>
            </w:pPr>
            <w:r w:rsidRPr="00E85618">
              <w:rPr>
                <w:rFonts w:cstheme="minorHAnsi"/>
              </w:rPr>
              <w:t>Give via flexible Tithe and offering options</w:t>
            </w:r>
          </w:p>
          <w:p w:rsidR="00E85618" w:rsidRPr="00E85618" w:rsidRDefault="00E85618" w:rsidP="002E7EAA">
            <w:pPr>
              <w:rPr>
                <w:rFonts w:cstheme="minorHAnsi"/>
              </w:rPr>
            </w:pPr>
          </w:p>
          <w:p w:rsidR="00E85618" w:rsidRPr="00E85618" w:rsidRDefault="00E85618" w:rsidP="002E7EAA">
            <w:pPr>
              <w:rPr>
                <w:rFonts w:cstheme="minorHAnsi"/>
              </w:rPr>
            </w:pPr>
            <w:r w:rsidRPr="00E85618">
              <w:rPr>
                <w:rFonts w:cstheme="minorHAnsi"/>
              </w:rPr>
              <w:t xml:space="preserve">Offering box or baskets placed in convenient places for churches who wish to take up collections at a worship service  </w:t>
            </w:r>
          </w:p>
          <w:p w:rsidR="00E85618" w:rsidRPr="00E85618" w:rsidRDefault="00E85618" w:rsidP="002E7EAA">
            <w:pPr>
              <w:rPr>
                <w:rFonts w:cstheme="minorHAnsi"/>
              </w:rPr>
            </w:pPr>
          </w:p>
          <w:p w:rsidR="00E85618" w:rsidRPr="00E85618" w:rsidRDefault="00E85618" w:rsidP="002E7EAA">
            <w:pPr>
              <w:jc w:val="both"/>
              <w:rPr>
                <w:rFonts w:cstheme="minorHAnsi"/>
              </w:rPr>
            </w:pPr>
            <w:r w:rsidRPr="00E85618">
              <w:rPr>
                <w:rFonts w:cstheme="minorHAnsi"/>
              </w:rPr>
              <w:t>Treasurer to work with</w:t>
            </w:r>
            <w:r w:rsidR="00340D07">
              <w:rPr>
                <w:rFonts w:cstheme="minorHAnsi"/>
              </w:rPr>
              <w:t xml:space="preserve"> </w:t>
            </w:r>
            <w:r w:rsidRPr="00E85618">
              <w:rPr>
                <w:rFonts w:cstheme="minorHAnsi"/>
              </w:rPr>
              <w:t>pastor/head/senior elder to facilitate the pickup of tithe and offerings of those who are unable to give otherwise</w:t>
            </w:r>
          </w:p>
        </w:tc>
        <w:tc>
          <w:tcPr>
            <w:tcW w:w="1991"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Zoom gatherings can occur using guidelines provided by </w:t>
            </w:r>
            <w:r w:rsidR="00EC2869">
              <w:rPr>
                <w:rFonts w:cstheme="minorHAnsi"/>
              </w:rPr>
              <w:t>Vic Conference</w:t>
            </w:r>
          </w:p>
          <w:p w:rsidR="00E85618" w:rsidRPr="00E85618" w:rsidRDefault="00E85618" w:rsidP="002E7EAA">
            <w:pPr>
              <w:rPr>
                <w:rFonts w:cstheme="minorHAnsi"/>
              </w:rPr>
            </w:pPr>
          </w:p>
          <w:p w:rsidR="00E85618" w:rsidRPr="00E85618" w:rsidRDefault="00E85618" w:rsidP="002E7EAA">
            <w:pPr>
              <w:rPr>
                <w:rFonts w:cstheme="minorHAnsi"/>
                <w:b/>
                <w:sz w:val="20"/>
              </w:rPr>
            </w:pPr>
            <w:r w:rsidRPr="00E85618">
              <w:rPr>
                <w:rFonts w:cstheme="minorHAnsi"/>
                <w:b/>
                <w:sz w:val="20"/>
              </w:rPr>
              <w:t>Zoom meeting</w:t>
            </w:r>
            <w:r w:rsidR="00A403DE">
              <w:rPr>
                <w:rFonts w:cstheme="minorHAnsi"/>
                <w:b/>
                <w:sz w:val="20"/>
              </w:rPr>
              <w:t xml:space="preserve"> safety tips</w:t>
            </w:r>
          </w:p>
          <w:p w:rsidR="00E85618" w:rsidRPr="00E85618" w:rsidRDefault="00E85618" w:rsidP="002E7EAA">
            <w:pPr>
              <w:rPr>
                <w:rFonts w:cstheme="minorHAnsi"/>
                <w:b/>
                <w:sz w:val="20"/>
              </w:rPr>
            </w:pPr>
          </w:p>
          <w:p w:rsidR="00A403DE" w:rsidRPr="00E85618" w:rsidRDefault="00A403DE" w:rsidP="00A403DE">
            <w:pPr>
              <w:rPr>
                <w:rFonts w:cstheme="minorHAnsi"/>
              </w:rPr>
            </w:pPr>
          </w:p>
          <w:p w:rsidR="00E85618" w:rsidRPr="00E85618" w:rsidRDefault="00E85618" w:rsidP="002E7EAA">
            <w:pPr>
              <w:rPr>
                <w:rFonts w:cstheme="minorHAnsi"/>
              </w:rPr>
            </w:pPr>
          </w:p>
        </w:tc>
        <w:tc>
          <w:tcPr>
            <w:tcW w:w="2415"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Camping and activities permitted by pathfinders and leaders with the number not exceeding 20 maximum present at any one time. </w:t>
            </w:r>
          </w:p>
          <w:p w:rsidR="00E85618" w:rsidRPr="00E85618" w:rsidRDefault="00E85618" w:rsidP="002E7EAA">
            <w:pPr>
              <w:rPr>
                <w:rFonts w:cstheme="minorHAnsi"/>
              </w:rPr>
            </w:pPr>
          </w:p>
          <w:p w:rsidR="00E85618" w:rsidRPr="00E85618" w:rsidRDefault="00E85618" w:rsidP="002E7EAA">
            <w:pPr>
              <w:rPr>
                <w:rFonts w:cstheme="minorHAnsi"/>
              </w:rPr>
            </w:pPr>
            <w:r w:rsidRPr="00E85618">
              <w:rPr>
                <w:rFonts w:cstheme="minorHAnsi"/>
              </w:rPr>
              <w:t xml:space="preserve">Church recreational and camping activities can occur at </w:t>
            </w:r>
            <w:r w:rsidR="00340D07">
              <w:rPr>
                <w:rFonts w:cstheme="minorHAnsi"/>
              </w:rPr>
              <w:t>Vic Conference</w:t>
            </w:r>
            <w:r w:rsidRPr="00E85618">
              <w:rPr>
                <w:rFonts w:cstheme="minorHAnsi"/>
              </w:rPr>
              <w:t xml:space="preserve"> convention sites with a maximum of 20 </w:t>
            </w:r>
            <w:r w:rsidR="00340D07" w:rsidRPr="00E85618">
              <w:rPr>
                <w:rFonts w:cstheme="minorHAnsi"/>
              </w:rPr>
              <w:t>people.</w:t>
            </w:r>
            <w:r w:rsidRPr="00E85618">
              <w:rPr>
                <w:rFonts w:cstheme="minorHAnsi"/>
              </w:rPr>
              <w:t xml:space="preserve"> Record attendees and contact details and store data securely</w:t>
            </w:r>
          </w:p>
          <w:p w:rsidR="00E85618" w:rsidRPr="00E85618" w:rsidRDefault="00E85618" w:rsidP="002E7EAA">
            <w:pPr>
              <w:rPr>
                <w:rFonts w:cstheme="minorHAnsi"/>
              </w:rPr>
            </w:pPr>
          </w:p>
          <w:p w:rsidR="00E85618" w:rsidRPr="00E85618" w:rsidRDefault="00E85618" w:rsidP="002E7EAA">
            <w:pPr>
              <w:pStyle w:val="Default"/>
              <w:spacing w:after="17"/>
              <w:rPr>
                <w:rFonts w:asciiTheme="minorHAnsi" w:hAnsiTheme="minorHAnsi" w:cstheme="minorHAnsi"/>
                <w:sz w:val="22"/>
                <w:szCs w:val="22"/>
              </w:rPr>
            </w:pPr>
            <w:r w:rsidRPr="00E85618">
              <w:rPr>
                <w:rFonts w:asciiTheme="minorHAnsi" w:hAnsiTheme="minorHAnsi" w:cstheme="minorHAnsi"/>
                <w:sz w:val="22"/>
                <w:szCs w:val="22"/>
              </w:rPr>
              <w:t xml:space="preserve">Church groups of up to 20 hiking, camping and other recreational </w:t>
            </w:r>
            <w:r w:rsidRPr="00E85618">
              <w:rPr>
                <w:rFonts w:asciiTheme="minorHAnsi" w:hAnsiTheme="minorHAnsi" w:cstheme="minorHAnsi"/>
                <w:sz w:val="22"/>
                <w:szCs w:val="22"/>
              </w:rPr>
              <w:lastRenderedPageBreak/>
              <w:t>activities in national and state parks, public spaces and lagoons and convention site directions. Record attendees and contact details and store data securely</w:t>
            </w:r>
          </w:p>
          <w:p w:rsidR="00E85618" w:rsidRPr="00E85618" w:rsidRDefault="00E85618" w:rsidP="002E7EAA">
            <w:pPr>
              <w:pStyle w:val="Default"/>
              <w:spacing w:after="17"/>
              <w:rPr>
                <w:rFonts w:asciiTheme="minorHAnsi" w:hAnsiTheme="minorHAnsi" w:cstheme="minorHAnsi"/>
              </w:rPr>
            </w:pPr>
          </w:p>
        </w:tc>
        <w:tc>
          <w:tcPr>
            <w:tcW w:w="2503" w:type="dxa"/>
            <w:shd w:val="clear" w:color="auto" w:fill="A8D08D" w:themeFill="accent6" w:themeFillTint="99"/>
          </w:tcPr>
          <w:p w:rsidR="00E85618" w:rsidRPr="00E85618" w:rsidRDefault="00E85618" w:rsidP="002E7EAA">
            <w:pPr>
              <w:rPr>
                <w:rFonts w:cstheme="minorHAnsi"/>
              </w:rPr>
            </w:pPr>
            <w:r w:rsidRPr="00E85618">
              <w:rPr>
                <w:rFonts w:cstheme="minorHAnsi"/>
              </w:rPr>
              <w:lastRenderedPageBreak/>
              <w:t xml:space="preserve">Zoom gatherings can occur using guidelines provided by </w:t>
            </w:r>
            <w:r w:rsidR="00EC2869">
              <w:rPr>
                <w:rFonts w:cstheme="minorHAnsi"/>
              </w:rPr>
              <w:t>Vic Conference</w:t>
            </w:r>
            <w:r w:rsidRPr="00E85618">
              <w:rPr>
                <w:rFonts w:cstheme="minorHAnsi"/>
              </w:rPr>
              <w:t xml:space="preserve"> </w:t>
            </w:r>
          </w:p>
          <w:p w:rsidR="00E85618" w:rsidRPr="00E85618" w:rsidRDefault="00E85618" w:rsidP="002E7EAA">
            <w:pPr>
              <w:rPr>
                <w:rFonts w:cstheme="minorHAnsi"/>
              </w:rPr>
            </w:pPr>
          </w:p>
          <w:p w:rsidR="00A403DE" w:rsidRPr="00E85618" w:rsidRDefault="00A403DE" w:rsidP="00A403DE">
            <w:pPr>
              <w:rPr>
                <w:rFonts w:cstheme="minorHAnsi"/>
                <w:b/>
                <w:sz w:val="20"/>
              </w:rPr>
            </w:pPr>
            <w:r w:rsidRPr="00E85618">
              <w:rPr>
                <w:rFonts w:cstheme="minorHAnsi"/>
                <w:b/>
                <w:sz w:val="20"/>
              </w:rPr>
              <w:t>Zoom meeting</w:t>
            </w:r>
            <w:r>
              <w:rPr>
                <w:rFonts w:cstheme="minorHAnsi"/>
                <w:b/>
                <w:sz w:val="20"/>
              </w:rPr>
              <w:t xml:space="preserve"> safety tips</w:t>
            </w:r>
          </w:p>
          <w:p w:rsidR="00A403DE" w:rsidRPr="00E85618" w:rsidRDefault="00A403DE" w:rsidP="00A403DE">
            <w:pPr>
              <w:rPr>
                <w:rFonts w:cstheme="minorHAnsi"/>
              </w:rPr>
            </w:pPr>
          </w:p>
          <w:p w:rsidR="00E85618" w:rsidRPr="00E85618" w:rsidRDefault="00E85618" w:rsidP="002E7EAA">
            <w:pPr>
              <w:rPr>
                <w:rFonts w:cstheme="minorHAnsi"/>
              </w:rPr>
            </w:pPr>
          </w:p>
        </w:tc>
        <w:tc>
          <w:tcPr>
            <w:tcW w:w="2470" w:type="dxa"/>
            <w:shd w:val="clear" w:color="auto" w:fill="A8D08D" w:themeFill="accent6" w:themeFillTint="99"/>
          </w:tcPr>
          <w:p w:rsidR="00E85618" w:rsidRPr="00E85618" w:rsidRDefault="00E85618" w:rsidP="002E7EAA">
            <w:pPr>
              <w:pStyle w:val="Default"/>
              <w:rPr>
                <w:rFonts w:asciiTheme="minorHAnsi" w:hAnsiTheme="minorHAnsi" w:cstheme="minorHAnsi"/>
                <w:sz w:val="22"/>
                <w:szCs w:val="22"/>
              </w:rPr>
            </w:pPr>
            <w:r w:rsidRPr="00E85618">
              <w:rPr>
                <w:rFonts w:asciiTheme="minorHAnsi" w:hAnsiTheme="minorHAnsi" w:cstheme="minorHAnsi"/>
                <w:b/>
                <w:bCs/>
                <w:sz w:val="22"/>
                <w:szCs w:val="22"/>
              </w:rPr>
              <w:t xml:space="preserve">Private Home Gatherings: </w:t>
            </w:r>
          </w:p>
          <w:p w:rsidR="00E85618" w:rsidRPr="00E85618" w:rsidRDefault="00340D07" w:rsidP="002E7EAA">
            <w:pPr>
              <w:pStyle w:val="Default"/>
              <w:spacing w:after="31"/>
              <w:rPr>
                <w:rFonts w:asciiTheme="minorHAnsi" w:hAnsiTheme="minorHAnsi" w:cstheme="minorHAnsi"/>
                <w:sz w:val="22"/>
                <w:szCs w:val="22"/>
              </w:rPr>
            </w:pPr>
            <w:r w:rsidRPr="00E85618">
              <w:rPr>
                <w:rFonts w:asciiTheme="minorHAnsi" w:hAnsiTheme="minorHAnsi" w:cstheme="minorHAnsi"/>
                <w:sz w:val="22"/>
                <w:szCs w:val="22"/>
              </w:rPr>
              <w:t>Homeowners</w:t>
            </w:r>
            <w:r w:rsidR="00E85618" w:rsidRPr="00E85618">
              <w:rPr>
                <w:rFonts w:asciiTheme="minorHAnsi" w:hAnsiTheme="minorHAnsi" w:cstheme="minorHAnsi"/>
                <w:sz w:val="22"/>
                <w:szCs w:val="22"/>
              </w:rPr>
              <w:t xml:space="preserve"> hosting gathering are expected to ensure homes are cleaned and sanitized </w:t>
            </w:r>
          </w:p>
          <w:p w:rsidR="00E85618" w:rsidRPr="00E85618" w:rsidRDefault="00E85618" w:rsidP="002E7EAA">
            <w:pPr>
              <w:pStyle w:val="Default"/>
              <w:spacing w:after="31"/>
              <w:rPr>
                <w:rFonts w:asciiTheme="minorHAnsi" w:hAnsiTheme="minorHAnsi" w:cstheme="minorHAnsi"/>
                <w:sz w:val="22"/>
                <w:szCs w:val="22"/>
              </w:rPr>
            </w:pPr>
            <w:r w:rsidRPr="00E85618">
              <w:rPr>
                <w:rFonts w:asciiTheme="minorHAnsi" w:hAnsiTheme="minorHAnsi" w:cstheme="minorHAnsi"/>
                <w:sz w:val="22"/>
                <w:szCs w:val="22"/>
              </w:rPr>
              <w:t xml:space="preserve">Maximum of 20 visitors allowed from separate households </w:t>
            </w:r>
          </w:p>
          <w:p w:rsidR="00E85618" w:rsidRPr="00E85618" w:rsidRDefault="00E85618" w:rsidP="002E7EAA">
            <w:pPr>
              <w:pStyle w:val="Default"/>
              <w:rPr>
                <w:rFonts w:asciiTheme="minorHAnsi" w:hAnsiTheme="minorHAnsi" w:cstheme="minorHAnsi"/>
                <w:sz w:val="22"/>
                <w:szCs w:val="22"/>
              </w:rPr>
            </w:pPr>
            <w:r w:rsidRPr="00E85618">
              <w:rPr>
                <w:rFonts w:asciiTheme="minorHAnsi" w:hAnsiTheme="minorHAnsi" w:cstheme="minorHAnsi"/>
                <w:sz w:val="22"/>
                <w:szCs w:val="22"/>
              </w:rPr>
              <w:t>Household members and visitors are to confirm if they are healthy and no fever and all present to</w:t>
            </w:r>
          </w:p>
          <w:p w:rsidR="00E85618" w:rsidRPr="00E85618" w:rsidRDefault="00E85618" w:rsidP="002E7EAA">
            <w:pPr>
              <w:pStyle w:val="Default"/>
              <w:rPr>
                <w:rFonts w:asciiTheme="minorHAnsi" w:hAnsiTheme="minorHAnsi" w:cstheme="minorHAnsi"/>
                <w:sz w:val="22"/>
                <w:szCs w:val="22"/>
              </w:rPr>
            </w:pPr>
            <w:r w:rsidRPr="00E85618">
              <w:rPr>
                <w:rFonts w:asciiTheme="minorHAnsi" w:hAnsiTheme="minorHAnsi" w:cstheme="minorHAnsi"/>
                <w:sz w:val="22"/>
                <w:szCs w:val="22"/>
              </w:rPr>
              <w:t xml:space="preserve">maintain 1.5m social distancing. </w:t>
            </w:r>
          </w:p>
          <w:p w:rsidR="00E85618" w:rsidRPr="00E85618" w:rsidRDefault="00E85618" w:rsidP="002E7EAA">
            <w:pPr>
              <w:rPr>
                <w:rFonts w:cstheme="minorHAnsi"/>
              </w:rPr>
            </w:pPr>
          </w:p>
        </w:tc>
      </w:tr>
      <w:tr w:rsidR="00E85618" w:rsidRPr="00E85618" w:rsidTr="00340D07">
        <w:trPr>
          <w:trHeight w:val="514"/>
        </w:trPr>
        <w:tc>
          <w:tcPr>
            <w:tcW w:w="2051"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Zoom gatherings can occur using guidelines provided by </w:t>
            </w:r>
            <w:r w:rsidR="00EC2869">
              <w:rPr>
                <w:rFonts w:cstheme="minorHAnsi"/>
              </w:rPr>
              <w:t>Vic Conference</w:t>
            </w:r>
          </w:p>
          <w:p w:rsidR="00A403DE" w:rsidRPr="00E85618" w:rsidRDefault="00A403DE" w:rsidP="00A403DE">
            <w:pPr>
              <w:rPr>
                <w:rFonts w:cstheme="minorHAnsi"/>
                <w:b/>
                <w:sz w:val="20"/>
              </w:rPr>
            </w:pPr>
            <w:r w:rsidRPr="00E85618">
              <w:rPr>
                <w:rFonts w:cstheme="minorHAnsi"/>
                <w:b/>
                <w:sz w:val="20"/>
              </w:rPr>
              <w:t>Zoom meeting</w:t>
            </w:r>
            <w:r>
              <w:rPr>
                <w:rFonts w:cstheme="minorHAnsi"/>
                <w:b/>
                <w:sz w:val="20"/>
              </w:rPr>
              <w:t xml:space="preserve"> safety tips</w:t>
            </w:r>
          </w:p>
          <w:p w:rsidR="00A403DE" w:rsidRPr="00E85618" w:rsidRDefault="00A403DE" w:rsidP="00A403DE">
            <w:pPr>
              <w:rPr>
                <w:rFonts w:cstheme="minorHAnsi"/>
              </w:rPr>
            </w:pPr>
          </w:p>
          <w:p w:rsidR="00E85618" w:rsidRPr="00E85618" w:rsidRDefault="00E85618" w:rsidP="002E7EAA">
            <w:pPr>
              <w:rPr>
                <w:rFonts w:cstheme="minorHAnsi"/>
              </w:rPr>
            </w:pPr>
          </w:p>
        </w:tc>
        <w:tc>
          <w:tcPr>
            <w:tcW w:w="2339" w:type="dxa"/>
            <w:shd w:val="clear" w:color="auto" w:fill="FF0000"/>
          </w:tcPr>
          <w:p w:rsidR="00E85618" w:rsidRPr="00E85618" w:rsidRDefault="00E85618" w:rsidP="002E7EAA">
            <w:pPr>
              <w:rPr>
                <w:rFonts w:cstheme="minorHAnsi"/>
              </w:rPr>
            </w:pPr>
            <w:r w:rsidRPr="00E85618">
              <w:rPr>
                <w:rFonts w:cstheme="minorHAnsi"/>
              </w:rPr>
              <w:t>No passing of offering bags or other devices to collect offering during worship service</w:t>
            </w:r>
          </w:p>
        </w:tc>
        <w:tc>
          <w:tcPr>
            <w:tcW w:w="1991" w:type="dxa"/>
            <w:shd w:val="clear" w:color="auto" w:fill="FFFFFF" w:themeFill="background1"/>
          </w:tcPr>
          <w:p w:rsidR="00E85618" w:rsidRPr="00E85618" w:rsidRDefault="00E85618" w:rsidP="002E7EAA">
            <w:pPr>
              <w:rPr>
                <w:rFonts w:cstheme="minorHAnsi"/>
              </w:rPr>
            </w:pPr>
          </w:p>
        </w:tc>
        <w:tc>
          <w:tcPr>
            <w:tcW w:w="2415" w:type="dxa"/>
            <w:shd w:val="clear" w:color="auto" w:fill="A8D08D" w:themeFill="accent6" w:themeFillTint="99"/>
          </w:tcPr>
          <w:p w:rsidR="00E85618" w:rsidRPr="00E85618" w:rsidRDefault="00E85618" w:rsidP="002E7EAA">
            <w:pPr>
              <w:rPr>
                <w:rFonts w:cstheme="minorHAnsi"/>
              </w:rPr>
            </w:pPr>
            <w:r w:rsidRPr="00E85618">
              <w:rPr>
                <w:rFonts w:cstheme="minorHAnsi"/>
              </w:rPr>
              <w:t>Corporate singing is allowed. Keep musicians to a minimum and ensure all equipment is disinfected after use.</w:t>
            </w:r>
          </w:p>
        </w:tc>
        <w:tc>
          <w:tcPr>
            <w:tcW w:w="2503" w:type="dxa"/>
          </w:tcPr>
          <w:p w:rsidR="00E85618" w:rsidRPr="00E85618" w:rsidRDefault="00E85618" w:rsidP="002E7EAA">
            <w:pPr>
              <w:rPr>
                <w:rFonts w:cstheme="minorHAnsi"/>
              </w:rPr>
            </w:pPr>
          </w:p>
        </w:tc>
        <w:tc>
          <w:tcPr>
            <w:tcW w:w="2470" w:type="dxa"/>
            <w:shd w:val="clear" w:color="auto" w:fill="FFC000"/>
          </w:tcPr>
          <w:p w:rsidR="00E85618" w:rsidRPr="00E85618" w:rsidRDefault="00E85618" w:rsidP="002E7EAA">
            <w:pPr>
              <w:rPr>
                <w:rFonts w:cstheme="minorHAnsi"/>
                <w:b/>
              </w:rPr>
            </w:pPr>
            <w:r w:rsidRPr="00E85618">
              <w:rPr>
                <w:rFonts w:cstheme="minorHAnsi"/>
                <w:b/>
              </w:rPr>
              <w:t xml:space="preserve">Renting of Church Facilities </w:t>
            </w:r>
          </w:p>
          <w:p w:rsidR="00E85618" w:rsidRPr="00E85618" w:rsidRDefault="00E85618" w:rsidP="002E7EAA">
            <w:pPr>
              <w:rPr>
                <w:rFonts w:cstheme="minorHAnsi"/>
                <w:b/>
              </w:rPr>
            </w:pPr>
          </w:p>
          <w:p w:rsidR="00E85618" w:rsidRPr="00E85618" w:rsidRDefault="00E85618" w:rsidP="002E7EAA">
            <w:pPr>
              <w:rPr>
                <w:rFonts w:cstheme="minorHAnsi"/>
                <w:color w:val="FFC000"/>
              </w:rPr>
            </w:pPr>
            <w:r w:rsidRPr="00E85618">
              <w:rPr>
                <w:rFonts w:cstheme="minorHAnsi"/>
              </w:rPr>
              <w:t>Please contact the General Secretary to discuss requirements needed</w:t>
            </w:r>
          </w:p>
        </w:tc>
      </w:tr>
      <w:tr w:rsidR="00E85618" w:rsidRPr="00E85618" w:rsidTr="00340D07">
        <w:trPr>
          <w:trHeight w:val="526"/>
        </w:trPr>
        <w:tc>
          <w:tcPr>
            <w:tcW w:w="2051" w:type="dxa"/>
            <w:shd w:val="clear" w:color="auto" w:fill="A8D08D" w:themeFill="accent6" w:themeFillTint="99"/>
          </w:tcPr>
          <w:p w:rsidR="00E85618" w:rsidRPr="00E85618" w:rsidRDefault="00E85618" w:rsidP="002E7EAA">
            <w:pPr>
              <w:rPr>
                <w:rFonts w:cstheme="minorHAnsi"/>
              </w:rPr>
            </w:pPr>
            <w:r w:rsidRPr="00E85618">
              <w:rPr>
                <w:rFonts w:cstheme="minorHAnsi"/>
              </w:rPr>
              <w:t>Corporate singing is allowed. Keep musicians to a minimum and ensure all equipment is disinfected after use.</w:t>
            </w:r>
          </w:p>
        </w:tc>
        <w:tc>
          <w:tcPr>
            <w:tcW w:w="2339" w:type="dxa"/>
            <w:shd w:val="clear" w:color="auto" w:fill="FF0000"/>
          </w:tcPr>
          <w:p w:rsidR="00E85618" w:rsidRPr="00E85618" w:rsidRDefault="00E85618" w:rsidP="002E7EAA">
            <w:pPr>
              <w:rPr>
                <w:rFonts w:cstheme="minorHAnsi"/>
              </w:rPr>
            </w:pPr>
            <w:r w:rsidRPr="00E85618">
              <w:rPr>
                <w:rFonts w:cstheme="minorHAnsi"/>
              </w:rPr>
              <w:t>No Corporate communion serves on church premises</w:t>
            </w:r>
          </w:p>
        </w:tc>
        <w:tc>
          <w:tcPr>
            <w:tcW w:w="1991" w:type="dxa"/>
          </w:tcPr>
          <w:p w:rsidR="00E85618" w:rsidRPr="00E85618" w:rsidRDefault="00E85618" w:rsidP="002E7EAA">
            <w:pPr>
              <w:rPr>
                <w:rFonts w:cstheme="minorHAnsi"/>
              </w:rPr>
            </w:pPr>
          </w:p>
        </w:tc>
        <w:tc>
          <w:tcPr>
            <w:tcW w:w="2415"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Zoom gatherings can occur using guidelines provided by </w:t>
            </w:r>
            <w:r w:rsidR="00EC2869">
              <w:rPr>
                <w:rFonts w:cstheme="minorHAnsi"/>
              </w:rPr>
              <w:t>Vic Conference</w:t>
            </w:r>
            <w:r w:rsidRPr="00E85618">
              <w:rPr>
                <w:rFonts w:cstheme="minorHAnsi"/>
              </w:rPr>
              <w:t xml:space="preserve"> </w:t>
            </w:r>
          </w:p>
          <w:p w:rsidR="00A403DE" w:rsidRPr="00E85618" w:rsidRDefault="00A403DE" w:rsidP="00A403DE">
            <w:pPr>
              <w:rPr>
                <w:rFonts w:cstheme="minorHAnsi"/>
                <w:b/>
                <w:sz w:val="20"/>
              </w:rPr>
            </w:pPr>
            <w:r w:rsidRPr="00E85618">
              <w:rPr>
                <w:rFonts w:cstheme="minorHAnsi"/>
                <w:b/>
                <w:sz w:val="20"/>
              </w:rPr>
              <w:t>Zoom meeting</w:t>
            </w:r>
            <w:r>
              <w:rPr>
                <w:rFonts w:cstheme="minorHAnsi"/>
                <w:b/>
                <w:sz w:val="20"/>
              </w:rPr>
              <w:t xml:space="preserve"> safety tips</w:t>
            </w:r>
          </w:p>
          <w:p w:rsidR="00A403DE" w:rsidRPr="00E85618" w:rsidRDefault="00A403DE" w:rsidP="00A403DE">
            <w:pPr>
              <w:rPr>
                <w:rFonts w:cstheme="minorHAnsi"/>
              </w:rPr>
            </w:pPr>
          </w:p>
          <w:p w:rsidR="00E85618" w:rsidRPr="00E85618" w:rsidRDefault="00E85618" w:rsidP="002E7EAA">
            <w:pPr>
              <w:rPr>
                <w:rFonts w:cstheme="minorHAnsi"/>
              </w:rPr>
            </w:pPr>
          </w:p>
        </w:tc>
        <w:tc>
          <w:tcPr>
            <w:tcW w:w="2503" w:type="dxa"/>
          </w:tcPr>
          <w:p w:rsidR="00E85618" w:rsidRPr="00E85618" w:rsidRDefault="00E85618" w:rsidP="002E7EAA">
            <w:pPr>
              <w:rPr>
                <w:rFonts w:cstheme="minorHAnsi"/>
              </w:rPr>
            </w:pPr>
          </w:p>
        </w:tc>
        <w:tc>
          <w:tcPr>
            <w:tcW w:w="2470" w:type="dxa"/>
          </w:tcPr>
          <w:p w:rsidR="00E85618" w:rsidRPr="00E85618" w:rsidRDefault="00E85618" w:rsidP="002E7EAA">
            <w:pPr>
              <w:rPr>
                <w:rFonts w:cstheme="minorHAnsi"/>
              </w:rPr>
            </w:pPr>
          </w:p>
        </w:tc>
      </w:tr>
      <w:tr w:rsidR="00E85618" w:rsidRPr="00E85618" w:rsidTr="00340D07">
        <w:trPr>
          <w:trHeight w:val="514"/>
        </w:trPr>
        <w:tc>
          <w:tcPr>
            <w:tcW w:w="2051" w:type="dxa"/>
          </w:tcPr>
          <w:p w:rsidR="00E85618" w:rsidRPr="00E85618" w:rsidRDefault="00E85618" w:rsidP="002E7EAA">
            <w:pPr>
              <w:rPr>
                <w:rFonts w:cstheme="minorHAnsi"/>
              </w:rPr>
            </w:pPr>
          </w:p>
        </w:tc>
        <w:tc>
          <w:tcPr>
            <w:tcW w:w="2339"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Online communion services can be held </w:t>
            </w:r>
            <w:r w:rsidRPr="00E85618">
              <w:rPr>
                <w:rFonts w:cstheme="minorHAnsi"/>
              </w:rPr>
              <w:lastRenderedPageBreak/>
              <w:t>with emblems made/poured at home</w:t>
            </w:r>
          </w:p>
        </w:tc>
        <w:tc>
          <w:tcPr>
            <w:tcW w:w="1991" w:type="dxa"/>
          </w:tcPr>
          <w:p w:rsidR="00E85618" w:rsidRPr="00E85618" w:rsidRDefault="00E85618" w:rsidP="002E7EAA">
            <w:pPr>
              <w:rPr>
                <w:rFonts w:cstheme="minorHAnsi"/>
              </w:rPr>
            </w:pPr>
          </w:p>
        </w:tc>
        <w:tc>
          <w:tcPr>
            <w:tcW w:w="2415" w:type="dxa"/>
            <w:shd w:val="clear" w:color="auto" w:fill="FFFFFF" w:themeFill="background1"/>
          </w:tcPr>
          <w:p w:rsidR="00E85618" w:rsidRPr="00E85618" w:rsidRDefault="00E85618" w:rsidP="002E7EAA">
            <w:pPr>
              <w:rPr>
                <w:rFonts w:cstheme="minorHAnsi"/>
              </w:rPr>
            </w:pPr>
          </w:p>
        </w:tc>
        <w:tc>
          <w:tcPr>
            <w:tcW w:w="2503" w:type="dxa"/>
          </w:tcPr>
          <w:p w:rsidR="00E85618" w:rsidRPr="00E85618" w:rsidRDefault="00E85618" w:rsidP="002E7EAA">
            <w:pPr>
              <w:rPr>
                <w:rFonts w:cstheme="minorHAnsi"/>
              </w:rPr>
            </w:pPr>
          </w:p>
        </w:tc>
        <w:tc>
          <w:tcPr>
            <w:tcW w:w="2470" w:type="dxa"/>
          </w:tcPr>
          <w:p w:rsidR="00E85618" w:rsidRPr="00E85618" w:rsidRDefault="00E85618" w:rsidP="002E7EAA">
            <w:pPr>
              <w:rPr>
                <w:rFonts w:cstheme="minorHAnsi"/>
              </w:rPr>
            </w:pPr>
          </w:p>
        </w:tc>
      </w:tr>
      <w:tr w:rsidR="00E85618" w:rsidRPr="00E85618" w:rsidTr="00340D07">
        <w:trPr>
          <w:trHeight w:val="267"/>
        </w:trPr>
        <w:tc>
          <w:tcPr>
            <w:tcW w:w="2051" w:type="dxa"/>
          </w:tcPr>
          <w:p w:rsidR="00E85618" w:rsidRPr="00E85618" w:rsidRDefault="00E85618" w:rsidP="002E7EAA">
            <w:pPr>
              <w:rPr>
                <w:rFonts w:cstheme="minorHAnsi"/>
              </w:rPr>
            </w:pPr>
          </w:p>
        </w:tc>
        <w:tc>
          <w:tcPr>
            <w:tcW w:w="2339"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Baptisms permitted with maximum </w:t>
            </w:r>
            <w:r w:rsidR="0041119A">
              <w:rPr>
                <w:rFonts w:cstheme="minorHAnsi"/>
              </w:rPr>
              <w:t>50</w:t>
            </w:r>
            <w:r w:rsidRPr="00E85618">
              <w:rPr>
                <w:rFonts w:cstheme="minorHAnsi"/>
              </w:rPr>
              <w:t xml:space="preserve"> people present including pastor, baptismal candidates and others involved in the service </w:t>
            </w:r>
          </w:p>
        </w:tc>
        <w:tc>
          <w:tcPr>
            <w:tcW w:w="1991" w:type="dxa"/>
          </w:tcPr>
          <w:p w:rsidR="00E85618" w:rsidRPr="00E85618" w:rsidRDefault="00E85618" w:rsidP="002E7EAA">
            <w:pPr>
              <w:rPr>
                <w:rFonts w:cstheme="minorHAnsi"/>
              </w:rPr>
            </w:pPr>
          </w:p>
        </w:tc>
        <w:tc>
          <w:tcPr>
            <w:tcW w:w="2415" w:type="dxa"/>
            <w:shd w:val="clear" w:color="auto" w:fill="FFFFFF" w:themeFill="background1"/>
          </w:tcPr>
          <w:p w:rsidR="00E85618" w:rsidRPr="00E85618" w:rsidRDefault="00E85618" w:rsidP="002E7EAA">
            <w:pPr>
              <w:rPr>
                <w:rFonts w:cstheme="minorHAnsi"/>
              </w:rPr>
            </w:pPr>
          </w:p>
        </w:tc>
        <w:tc>
          <w:tcPr>
            <w:tcW w:w="2503" w:type="dxa"/>
          </w:tcPr>
          <w:p w:rsidR="00E85618" w:rsidRPr="00E85618" w:rsidRDefault="00E85618" w:rsidP="002E7EAA">
            <w:pPr>
              <w:rPr>
                <w:rFonts w:cstheme="minorHAnsi"/>
              </w:rPr>
            </w:pPr>
          </w:p>
        </w:tc>
        <w:tc>
          <w:tcPr>
            <w:tcW w:w="2470" w:type="dxa"/>
          </w:tcPr>
          <w:p w:rsidR="00E85618" w:rsidRPr="00E85618" w:rsidRDefault="00E85618" w:rsidP="002E7EAA">
            <w:pPr>
              <w:rPr>
                <w:rFonts w:cstheme="minorHAnsi"/>
              </w:rPr>
            </w:pPr>
          </w:p>
        </w:tc>
      </w:tr>
      <w:tr w:rsidR="00E85618" w:rsidRPr="00E85618" w:rsidTr="00340D07">
        <w:trPr>
          <w:trHeight w:val="267"/>
        </w:trPr>
        <w:tc>
          <w:tcPr>
            <w:tcW w:w="2051" w:type="dxa"/>
          </w:tcPr>
          <w:p w:rsidR="00E85618" w:rsidRPr="00E85618" w:rsidRDefault="00E85618" w:rsidP="002E7EAA">
            <w:pPr>
              <w:rPr>
                <w:rFonts w:cstheme="minorHAnsi"/>
              </w:rPr>
            </w:pPr>
          </w:p>
        </w:tc>
        <w:tc>
          <w:tcPr>
            <w:tcW w:w="2339"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Corporate singing is allowed. Keep musicians to a minimum and ensure all equipment is disinfected after use. </w:t>
            </w:r>
          </w:p>
        </w:tc>
        <w:tc>
          <w:tcPr>
            <w:tcW w:w="1991" w:type="dxa"/>
          </w:tcPr>
          <w:p w:rsidR="00E85618" w:rsidRPr="00E85618" w:rsidRDefault="00E85618" w:rsidP="002E7EAA">
            <w:pPr>
              <w:rPr>
                <w:rFonts w:cstheme="minorHAnsi"/>
              </w:rPr>
            </w:pPr>
          </w:p>
        </w:tc>
        <w:tc>
          <w:tcPr>
            <w:tcW w:w="2415" w:type="dxa"/>
            <w:shd w:val="clear" w:color="auto" w:fill="FFFFFF" w:themeFill="background1"/>
          </w:tcPr>
          <w:p w:rsidR="00E85618" w:rsidRPr="00E85618" w:rsidRDefault="00E85618" w:rsidP="002E7EAA">
            <w:pPr>
              <w:rPr>
                <w:rFonts w:cstheme="minorHAnsi"/>
              </w:rPr>
            </w:pPr>
          </w:p>
        </w:tc>
        <w:tc>
          <w:tcPr>
            <w:tcW w:w="2503" w:type="dxa"/>
          </w:tcPr>
          <w:p w:rsidR="00E85618" w:rsidRPr="00E85618" w:rsidRDefault="00E85618" w:rsidP="002E7EAA">
            <w:pPr>
              <w:rPr>
                <w:rFonts w:cstheme="minorHAnsi"/>
              </w:rPr>
            </w:pPr>
          </w:p>
        </w:tc>
        <w:tc>
          <w:tcPr>
            <w:tcW w:w="2470" w:type="dxa"/>
          </w:tcPr>
          <w:p w:rsidR="00E85618" w:rsidRPr="00E85618" w:rsidRDefault="00E85618" w:rsidP="002E7EAA">
            <w:pPr>
              <w:rPr>
                <w:rFonts w:cstheme="minorHAnsi"/>
              </w:rPr>
            </w:pPr>
          </w:p>
        </w:tc>
      </w:tr>
      <w:tr w:rsidR="00E85618" w:rsidRPr="00E85618" w:rsidTr="00340D07">
        <w:trPr>
          <w:trHeight w:val="267"/>
        </w:trPr>
        <w:tc>
          <w:tcPr>
            <w:tcW w:w="2051" w:type="dxa"/>
          </w:tcPr>
          <w:p w:rsidR="00E85618" w:rsidRPr="00E85618" w:rsidRDefault="00E85618" w:rsidP="002E7EAA">
            <w:pPr>
              <w:rPr>
                <w:rFonts w:cstheme="minorHAnsi"/>
              </w:rPr>
            </w:pPr>
          </w:p>
        </w:tc>
        <w:tc>
          <w:tcPr>
            <w:tcW w:w="2339" w:type="dxa"/>
            <w:shd w:val="clear" w:color="auto" w:fill="A8D08D" w:themeFill="accent6" w:themeFillTint="99"/>
          </w:tcPr>
          <w:p w:rsidR="00E85618" w:rsidRPr="00E85618" w:rsidRDefault="00E85618" w:rsidP="002E7EAA">
            <w:pPr>
              <w:autoSpaceDE w:val="0"/>
              <w:autoSpaceDN w:val="0"/>
              <w:adjustRightInd w:val="0"/>
              <w:rPr>
                <w:rFonts w:cstheme="minorHAnsi"/>
                <w:color w:val="000000"/>
              </w:rPr>
            </w:pPr>
            <w:r w:rsidRPr="00E85618">
              <w:rPr>
                <w:rFonts w:cstheme="minorHAnsi"/>
                <w:color w:val="000000"/>
              </w:rPr>
              <w:t>Record attendees contact details and store data securely.</w:t>
            </w:r>
          </w:p>
        </w:tc>
        <w:tc>
          <w:tcPr>
            <w:tcW w:w="1991" w:type="dxa"/>
          </w:tcPr>
          <w:p w:rsidR="00E85618" w:rsidRPr="00E85618" w:rsidRDefault="00E85618" w:rsidP="002E7EAA">
            <w:pPr>
              <w:rPr>
                <w:rFonts w:cstheme="minorHAnsi"/>
              </w:rPr>
            </w:pPr>
          </w:p>
        </w:tc>
        <w:tc>
          <w:tcPr>
            <w:tcW w:w="2415" w:type="dxa"/>
            <w:shd w:val="clear" w:color="auto" w:fill="FFFFFF" w:themeFill="background1"/>
          </w:tcPr>
          <w:p w:rsidR="00E85618" w:rsidRPr="00E85618" w:rsidRDefault="00E85618" w:rsidP="002E7EAA">
            <w:pPr>
              <w:rPr>
                <w:rFonts w:cstheme="minorHAnsi"/>
              </w:rPr>
            </w:pPr>
          </w:p>
        </w:tc>
        <w:tc>
          <w:tcPr>
            <w:tcW w:w="2503" w:type="dxa"/>
          </w:tcPr>
          <w:p w:rsidR="00E85618" w:rsidRPr="00E85618" w:rsidRDefault="00E85618" w:rsidP="002E7EAA">
            <w:pPr>
              <w:rPr>
                <w:rFonts w:cstheme="minorHAnsi"/>
              </w:rPr>
            </w:pPr>
          </w:p>
        </w:tc>
        <w:tc>
          <w:tcPr>
            <w:tcW w:w="2470" w:type="dxa"/>
          </w:tcPr>
          <w:p w:rsidR="00E85618" w:rsidRPr="00E85618" w:rsidRDefault="00E85618" w:rsidP="002E7EAA">
            <w:pPr>
              <w:rPr>
                <w:rFonts w:cstheme="minorHAnsi"/>
              </w:rPr>
            </w:pPr>
          </w:p>
        </w:tc>
      </w:tr>
      <w:tr w:rsidR="00E85618" w:rsidRPr="00E85618" w:rsidTr="00340D07">
        <w:trPr>
          <w:trHeight w:val="267"/>
        </w:trPr>
        <w:tc>
          <w:tcPr>
            <w:tcW w:w="2051" w:type="dxa"/>
          </w:tcPr>
          <w:p w:rsidR="00E85618" w:rsidRPr="00E85618" w:rsidRDefault="00E85618" w:rsidP="002E7EAA">
            <w:pPr>
              <w:rPr>
                <w:rFonts w:cstheme="minorHAnsi"/>
              </w:rPr>
            </w:pPr>
          </w:p>
        </w:tc>
        <w:tc>
          <w:tcPr>
            <w:tcW w:w="2339" w:type="dxa"/>
            <w:shd w:val="clear" w:color="auto" w:fill="A8D08D" w:themeFill="accent6" w:themeFillTint="99"/>
          </w:tcPr>
          <w:p w:rsidR="00E85618" w:rsidRPr="00E85618" w:rsidRDefault="00E85618" w:rsidP="002E7EAA">
            <w:pPr>
              <w:rPr>
                <w:rFonts w:cstheme="minorHAnsi"/>
              </w:rPr>
            </w:pPr>
            <w:r w:rsidRPr="00E85618">
              <w:rPr>
                <w:rFonts w:cstheme="minorHAnsi"/>
              </w:rPr>
              <w:t xml:space="preserve">Worship livestreams and Zoom gatherings can occur using guidelines provided by </w:t>
            </w:r>
            <w:r w:rsidR="00EC2869">
              <w:rPr>
                <w:rFonts w:cstheme="minorHAnsi"/>
              </w:rPr>
              <w:t>Vic Conf</w:t>
            </w:r>
            <w:r w:rsidRPr="00E85618">
              <w:rPr>
                <w:rFonts w:cstheme="minorHAnsi"/>
              </w:rPr>
              <w:t xml:space="preserve"> guidelines are also to be used.</w:t>
            </w:r>
          </w:p>
          <w:p w:rsidR="00E85618" w:rsidRPr="00E85618" w:rsidRDefault="00E85618" w:rsidP="002E7EAA">
            <w:pPr>
              <w:rPr>
                <w:rFonts w:cstheme="minorHAnsi"/>
              </w:rPr>
            </w:pPr>
          </w:p>
          <w:p w:rsidR="00A403DE" w:rsidRPr="00E85618" w:rsidRDefault="00A403DE" w:rsidP="00A403DE">
            <w:pPr>
              <w:rPr>
                <w:rFonts w:cstheme="minorHAnsi"/>
                <w:b/>
                <w:sz w:val="20"/>
              </w:rPr>
            </w:pPr>
            <w:r w:rsidRPr="00E85618">
              <w:rPr>
                <w:rFonts w:cstheme="minorHAnsi"/>
                <w:b/>
                <w:sz w:val="20"/>
              </w:rPr>
              <w:t>Zoom meeting</w:t>
            </w:r>
            <w:r>
              <w:rPr>
                <w:rFonts w:cstheme="minorHAnsi"/>
                <w:b/>
                <w:sz w:val="20"/>
              </w:rPr>
              <w:t xml:space="preserve"> safety tips</w:t>
            </w:r>
          </w:p>
          <w:p w:rsidR="00A403DE" w:rsidRPr="00E85618" w:rsidRDefault="00A403DE" w:rsidP="00A403DE">
            <w:pPr>
              <w:rPr>
                <w:rFonts w:cstheme="minorHAnsi"/>
              </w:rPr>
            </w:pPr>
          </w:p>
          <w:p w:rsidR="00E85618" w:rsidRPr="00E85618" w:rsidRDefault="00E85618" w:rsidP="002E7EAA">
            <w:pPr>
              <w:rPr>
                <w:rFonts w:cstheme="minorHAnsi"/>
              </w:rPr>
            </w:pPr>
          </w:p>
        </w:tc>
        <w:tc>
          <w:tcPr>
            <w:tcW w:w="1991" w:type="dxa"/>
          </w:tcPr>
          <w:p w:rsidR="00E85618" w:rsidRPr="00E85618" w:rsidRDefault="00E85618" w:rsidP="002E7EAA">
            <w:pPr>
              <w:rPr>
                <w:rFonts w:cstheme="minorHAnsi"/>
              </w:rPr>
            </w:pPr>
          </w:p>
        </w:tc>
        <w:tc>
          <w:tcPr>
            <w:tcW w:w="2415" w:type="dxa"/>
            <w:shd w:val="clear" w:color="auto" w:fill="FFFFFF" w:themeFill="background1"/>
          </w:tcPr>
          <w:p w:rsidR="00E85618" w:rsidRPr="00E85618" w:rsidRDefault="00E85618" w:rsidP="002E7EAA">
            <w:pPr>
              <w:rPr>
                <w:rFonts w:cstheme="minorHAnsi"/>
              </w:rPr>
            </w:pPr>
          </w:p>
        </w:tc>
        <w:tc>
          <w:tcPr>
            <w:tcW w:w="2503" w:type="dxa"/>
          </w:tcPr>
          <w:p w:rsidR="00E85618" w:rsidRPr="00E85618" w:rsidRDefault="00E85618" w:rsidP="002E7EAA">
            <w:pPr>
              <w:rPr>
                <w:rFonts w:cstheme="minorHAnsi"/>
              </w:rPr>
            </w:pPr>
          </w:p>
        </w:tc>
        <w:tc>
          <w:tcPr>
            <w:tcW w:w="2470" w:type="dxa"/>
          </w:tcPr>
          <w:p w:rsidR="00E85618" w:rsidRPr="00E85618" w:rsidRDefault="00E85618" w:rsidP="002E7EAA">
            <w:pPr>
              <w:rPr>
                <w:rFonts w:cstheme="minorHAnsi"/>
              </w:rPr>
            </w:pPr>
          </w:p>
        </w:tc>
      </w:tr>
      <w:tr w:rsidR="00E85618" w:rsidRPr="00E85618" w:rsidTr="00340D07">
        <w:trPr>
          <w:trHeight w:val="267"/>
        </w:trPr>
        <w:tc>
          <w:tcPr>
            <w:tcW w:w="2051" w:type="dxa"/>
          </w:tcPr>
          <w:p w:rsidR="00E85618" w:rsidRPr="00E85618" w:rsidRDefault="00E85618" w:rsidP="002E7EAA">
            <w:pPr>
              <w:rPr>
                <w:rFonts w:cstheme="minorHAnsi"/>
              </w:rPr>
            </w:pPr>
          </w:p>
        </w:tc>
        <w:tc>
          <w:tcPr>
            <w:tcW w:w="2339" w:type="dxa"/>
            <w:shd w:val="clear" w:color="auto" w:fill="FFC000"/>
          </w:tcPr>
          <w:p w:rsidR="00E85618" w:rsidRPr="00E85618" w:rsidRDefault="00E85618" w:rsidP="002E7EAA">
            <w:pPr>
              <w:rPr>
                <w:rFonts w:cstheme="minorHAnsi"/>
                <w:b/>
              </w:rPr>
            </w:pPr>
            <w:r w:rsidRPr="00E85618">
              <w:rPr>
                <w:rFonts w:cstheme="minorHAnsi"/>
                <w:b/>
              </w:rPr>
              <w:t>Use of School Facilities for worship Service</w:t>
            </w:r>
          </w:p>
          <w:p w:rsidR="00E85618" w:rsidRPr="00E85618" w:rsidRDefault="00E85618" w:rsidP="002E7EAA">
            <w:pPr>
              <w:rPr>
                <w:rFonts w:cstheme="minorHAnsi"/>
                <w:b/>
              </w:rPr>
            </w:pPr>
          </w:p>
          <w:p w:rsidR="00E85618" w:rsidRPr="00E85618" w:rsidRDefault="00E85618" w:rsidP="002E7EAA">
            <w:pPr>
              <w:rPr>
                <w:rFonts w:cstheme="minorHAnsi"/>
              </w:rPr>
            </w:pPr>
            <w:r w:rsidRPr="00E85618">
              <w:rPr>
                <w:rFonts w:cstheme="minorHAnsi"/>
              </w:rPr>
              <w:t xml:space="preserve">Please contact the General Secretary to </w:t>
            </w:r>
            <w:r w:rsidRPr="00E85618">
              <w:rPr>
                <w:rFonts w:cstheme="minorHAnsi"/>
              </w:rPr>
              <w:lastRenderedPageBreak/>
              <w:t>discuss requirements needed</w:t>
            </w:r>
          </w:p>
        </w:tc>
        <w:tc>
          <w:tcPr>
            <w:tcW w:w="1991" w:type="dxa"/>
          </w:tcPr>
          <w:p w:rsidR="00E85618" w:rsidRPr="00E85618" w:rsidRDefault="00E85618" w:rsidP="002E7EAA">
            <w:pPr>
              <w:rPr>
                <w:rFonts w:cstheme="minorHAnsi"/>
              </w:rPr>
            </w:pPr>
          </w:p>
        </w:tc>
        <w:tc>
          <w:tcPr>
            <w:tcW w:w="2415" w:type="dxa"/>
            <w:shd w:val="clear" w:color="auto" w:fill="FFFFFF" w:themeFill="background1"/>
          </w:tcPr>
          <w:p w:rsidR="00E85618" w:rsidRPr="00E85618" w:rsidRDefault="00E85618" w:rsidP="002E7EAA">
            <w:pPr>
              <w:rPr>
                <w:rFonts w:cstheme="minorHAnsi"/>
              </w:rPr>
            </w:pPr>
          </w:p>
        </w:tc>
        <w:tc>
          <w:tcPr>
            <w:tcW w:w="2503" w:type="dxa"/>
          </w:tcPr>
          <w:p w:rsidR="00E85618" w:rsidRPr="00E85618" w:rsidRDefault="00E85618" w:rsidP="002E7EAA">
            <w:pPr>
              <w:rPr>
                <w:rFonts w:cstheme="minorHAnsi"/>
              </w:rPr>
            </w:pPr>
          </w:p>
        </w:tc>
        <w:tc>
          <w:tcPr>
            <w:tcW w:w="2470" w:type="dxa"/>
          </w:tcPr>
          <w:p w:rsidR="00E85618" w:rsidRPr="00E85618" w:rsidRDefault="00E85618" w:rsidP="002E7EAA">
            <w:pPr>
              <w:rPr>
                <w:rFonts w:cstheme="minorHAnsi"/>
              </w:rPr>
            </w:pPr>
          </w:p>
        </w:tc>
      </w:tr>
      <w:tr w:rsidR="00E85618" w:rsidRPr="00E85618" w:rsidTr="00340D07">
        <w:trPr>
          <w:trHeight w:val="267"/>
        </w:trPr>
        <w:tc>
          <w:tcPr>
            <w:tcW w:w="2051" w:type="dxa"/>
          </w:tcPr>
          <w:p w:rsidR="00E85618" w:rsidRPr="00E85618" w:rsidRDefault="00E85618" w:rsidP="002E7EAA">
            <w:pPr>
              <w:rPr>
                <w:rFonts w:cstheme="minorHAnsi"/>
              </w:rPr>
            </w:pPr>
          </w:p>
        </w:tc>
        <w:tc>
          <w:tcPr>
            <w:tcW w:w="2339" w:type="dxa"/>
            <w:shd w:val="clear" w:color="auto" w:fill="A8D08D" w:themeFill="accent6" w:themeFillTint="99"/>
          </w:tcPr>
          <w:p w:rsidR="00E85618" w:rsidRPr="00E85618" w:rsidRDefault="00E85618" w:rsidP="002E7EAA">
            <w:pPr>
              <w:pStyle w:val="Default"/>
              <w:rPr>
                <w:rFonts w:asciiTheme="minorHAnsi" w:hAnsiTheme="minorHAnsi" w:cstheme="minorHAnsi"/>
              </w:rPr>
            </w:pPr>
            <w:r w:rsidRPr="00E85618">
              <w:rPr>
                <w:rFonts w:asciiTheme="minorHAnsi" w:hAnsiTheme="minorHAnsi" w:cstheme="minorHAnsi"/>
                <w:sz w:val="22"/>
                <w:szCs w:val="22"/>
              </w:rPr>
              <w:t>Fully disinfect and clean premises in between gatherings including restrooms, parents/mothers rooms, chairs, audio/visual equipment used, benches, door handles etc.</w:t>
            </w:r>
          </w:p>
          <w:p w:rsidR="00E85618" w:rsidRPr="00E85618" w:rsidRDefault="00E85618" w:rsidP="002E7EAA">
            <w:pPr>
              <w:rPr>
                <w:rFonts w:cstheme="minorHAnsi"/>
                <w:b/>
              </w:rPr>
            </w:pPr>
          </w:p>
        </w:tc>
        <w:tc>
          <w:tcPr>
            <w:tcW w:w="1991" w:type="dxa"/>
          </w:tcPr>
          <w:p w:rsidR="00E85618" w:rsidRPr="00E85618" w:rsidRDefault="00E85618" w:rsidP="002E7EAA">
            <w:pPr>
              <w:rPr>
                <w:rFonts w:cstheme="minorHAnsi"/>
              </w:rPr>
            </w:pPr>
          </w:p>
        </w:tc>
        <w:tc>
          <w:tcPr>
            <w:tcW w:w="2415" w:type="dxa"/>
            <w:shd w:val="clear" w:color="auto" w:fill="FFFFFF" w:themeFill="background1"/>
          </w:tcPr>
          <w:p w:rsidR="00E85618" w:rsidRPr="00E85618" w:rsidRDefault="00E85618" w:rsidP="002E7EAA">
            <w:pPr>
              <w:rPr>
                <w:rFonts w:cstheme="minorHAnsi"/>
              </w:rPr>
            </w:pPr>
          </w:p>
        </w:tc>
        <w:tc>
          <w:tcPr>
            <w:tcW w:w="2503" w:type="dxa"/>
          </w:tcPr>
          <w:p w:rsidR="00E85618" w:rsidRPr="00E85618" w:rsidRDefault="00E85618" w:rsidP="002E7EAA">
            <w:pPr>
              <w:rPr>
                <w:rFonts w:cstheme="minorHAnsi"/>
              </w:rPr>
            </w:pPr>
          </w:p>
        </w:tc>
        <w:tc>
          <w:tcPr>
            <w:tcW w:w="2470" w:type="dxa"/>
          </w:tcPr>
          <w:p w:rsidR="00E85618" w:rsidRPr="00E85618" w:rsidRDefault="00E85618" w:rsidP="002E7EAA">
            <w:pPr>
              <w:rPr>
                <w:rFonts w:cstheme="minorHAnsi"/>
              </w:rPr>
            </w:pPr>
          </w:p>
        </w:tc>
      </w:tr>
    </w:tbl>
    <w:p w:rsidR="00EC2869" w:rsidRDefault="00EC2869">
      <w:r>
        <w:br w:type="page"/>
      </w:r>
    </w:p>
    <w:p w:rsidR="00EC2869" w:rsidRPr="00516A7D" w:rsidRDefault="00516A7D" w:rsidP="00516A7D">
      <w:pPr>
        <w:shd w:val="clear" w:color="auto" w:fill="FFC000" w:themeFill="accent4"/>
        <w:jc w:val="center"/>
        <w:rPr>
          <w:b/>
          <w:bCs/>
          <w:sz w:val="28"/>
          <w:szCs w:val="28"/>
        </w:rPr>
      </w:pPr>
      <w:r w:rsidRPr="00516A7D">
        <w:rPr>
          <w:b/>
          <w:bCs/>
          <w:sz w:val="28"/>
          <w:szCs w:val="28"/>
        </w:rPr>
        <w:lastRenderedPageBreak/>
        <w:t>Annexures</w:t>
      </w:r>
    </w:p>
    <w:p w:rsidR="00516A7D" w:rsidRDefault="00516A7D" w:rsidP="00E85618">
      <w:r w:rsidRPr="00516A7D">
        <w:t>Cover your cough and sneeze poster</w:t>
      </w:r>
    </w:p>
    <w:p w:rsidR="00516A7D" w:rsidRDefault="00516A7D" w:rsidP="00E85618">
      <w:r w:rsidRPr="00516A7D">
        <w:t>Gel</w:t>
      </w:r>
      <w:r>
        <w:t xml:space="preserve"> </w:t>
      </w:r>
      <w:r w:rsidRPr="00516A7D">
        <w:t>Your</w:t>
      </w:r>
      <w:r>
        <w:t xml:space="preserve"> </w:t>
      </w:r>
      <w:r w:rsidRPr="00516A7D">
        <w:t>Hands</w:t>
      </w:r>
      <w:r>
        <w:t xml:space="preserve"> </w:t>
      </w:r>
      <w:r w:rsidRPr="00516A7D">
        <w:t>Before</w:t>
      </w:r>
      <w:r>
        <w:t xml:space="preserve"> </w:t>
      </w:r>
      <w:r w:rsidRPr="00516A7D">
        <w:t>Entry</w:t>
      </w:r>
    </w:p>
    <w:p w:rsidR="00516A7D" w:rsidRDefault="00516A7D" w:rsidP="00E85618">
      <w:r w:rsidRPr="00516A7D">
        <w:t>Wash your hands regularly poster</w:t>
      </w:r>
    </w:p>
    <w:p w:rsidR="00516A7D" w:rsidRDefault="00516A7D" w:rsidP="00E85618">
      <w:r w:rsidRPr="00516A7D">
        <w:t>Zoom Meetings Safety Tips</w:t>
      </w:r>
    </w:p>
    <w:p w:rsidR="00516A7D" w:rsidRDefault="00516A7D" w:rsidP="00E85618">
      <w:r w:rsidRPr="00516A7D">
        <w:t>Virtual</w:t>
      </w:r>
      <w:r>
        <w:t xml:space="preserve"> </w:t>
      </w:r>
      <w:r w:rsidRPr="00516A7D">
        <w:t>Meeting guidelines-AdSafe</w:t>
      </w:r>
    </w:p>
    <w:p w:rsidR="00516A7D" w:rsidRDefault="00516A7D" w:rsidP="00E85618"/>
    <w:p w:rsidR="00EC2869" w:rsidRPr="00E85618" w:rsidRDefault="00EC2869" w:rsidP="00E85618"/>
    <w:sectPr w:rsidR="00EC2869" w:rsidRPr="00E85618" w:rsidSect="004E6575">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168" w:rsidRDefault="007C5168" w:rsidP="000E05EB">
      <w:pPr>
        <w:spacing w:after="0" w:line="240" w:lineRule="auto"/>
      </w:pPr>
      <w:r>
        <w:separator/>
      </w:r>
    </w:p>
  </w:endnote>
  <w:endnote w:type="continuationSeparator" w:id="0">
    <w:p w:rsidR="007C5168" w:rsidRDefault="007C5168" w:rsidP="000E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78436"/>
      <w:docPartObj>
        <w:docPartGallery w:val="Page Numbers (Bottom of Page)"/>
        <w:docPartUnique/>
      </w:docPartObj>
    </w:sdtPr>
    <w:sdtEndPr/>
    <w:sdtContent>
      <w:sdt>
        <w:sdtPr>
          <w:id w:val="-1769616900"/>
          <w:docPartObj>
            <w:docPartGallery w:val="Page Numbers (Top of Page)"/>
            <w:docPartUnique/>
          </w:docPartObj>
        </w:sdtPr>
        <w:sdtEndPr/>
        <w:sdtContent>
          <w:p w:rsidR="00D14AD3" w:rsidRDefault="00D14AD3" w:rsidP="00D14AD3">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0828A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8AD">
              <w:rPr>
                <w:b/>
                <w:bCs/>
                <w:noProof/>
              </w:rPr>
              <w:t>15</w:t>
            </w:r>
            <w:r>
              <w:rPr>
                <w:b/>
                <w:bCs/>
                <w:sz w:val="24"/>
                <w:szCs w:val="24"/>
              </w:rPr>
              <w:fldChar w:fldCharType="end"/>
            </w:r>
          </w:p>
        </w:sdtContent>
      </w:sdt>
    </w:sdtContent>
  </w:sdt>
  <w:p w:rsidR="00D14AD3" w:rsidRDefault="00D14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168" w:rsidRDefault="007C5168" w:rsidP="000E05EB">
      <w:pPr>
        <w:spacing w:after="0" w:line="240" w:lineRule="auto"/>
      </w:pPr>
      <w:r>
        <w:separator/>
      </w:r>
    </w:p>
  </w:footnote>
  <w:footnote w:type="continuationSeparator" w:id="0">
    <w:p w:rsidR="007C5168" w:rsidRDefault="007C5168" w:rsidP="000E0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52A9"/>
    <w:multiLevelType w:val="hybridMultilevel"/>
    <w:tmpl w:val="C2887936"/>
    <w:lvl w:ilvl="0" w:tplc="69600198">
      <w:numFmt w:val="bullet"/>
      <w:lvlText w:val="•"/>
      <w:lvlJc w:val="left"/>
      <w:pPr>
        <w:ind w:left="607" w:hanging="241"/>
      </w:pPr>
      <w:rPr>
        <w:rFonts w:ascii="Calibri" w:eastAsia="Calibri" w:hAnsi="Calibri" w:cs="Calibri" w:hint="default"/>
        <w:color w:val="414042"/>
        <w:w w:val="90"/>
        <w:sz w:val="22"/>
        <w:szCs w:val="22"/>
        <w:lang w:val="en-US" w:eastAsia="en-US" w:bidi="en-US"/>
      </w:rPr>
    </w:lvl>
    <w:lvl w:ilvl="1" w:tplc="800E1DC8">
      <w:numFmt w:val="bullet"/>
      <w:lvlText w:val="•"/>
      <w:lvlJc w:val="left"/>
      <w:pPr>
        <w:ind w:left="1370" w:hanging="241"/>
      </w:pPr>
      <w:rPr>
        <w:rFonts w:hint="default"/>
        <w:lang w:val="en-US" w:eastAsia="en-US" w:bidi="en-US"/>
      </w:rPr>
    </w:lvl>
    <w:lvl w:ilvl="2" w:tplc="EA928C56">
      <w:numFmt w:val="bullet"/>
      <w:lvlText w:val="•"/>
      <w:lvlJc w:val="left"/>
      <w:pPr>
        <w:ind w:left="2140" w:hanging="241"/>
      </w:pPr>
      <w:rPr>
        <w:rFonts w:hint="default"/>
        <w:lang w:val="en-US" w:eastAsia="en-US" w:bidi="en-US"/>
      </w:rPr>
    </w:lvl>
    <w:lvl w:ilvl="3" w:tplc="4D68E7E4">
      <w:numFmt w:val="bullet"/>
      <w:lvlText w:val="•"/>
      <w:lvlJc w:val="left"/>
      <w:pPr>
        <w:ind w:left="2910" w:hanging="241"/>
      </w:pPr>
      <w:rPr>
        <w:rFonts w:hint="default"/>
        <w:lang w:val="en-US" w:eastAsia="en-US" w:bidi="en-US"/>
      </w:rPr>
    </w:lvl>
    <w:lvl w:ilvl="4" w:tplc="DE26EED6">
      <w:numFmt w:val="bullet"/>
      <w:lvlText w:val="•"/>
      <w:lvlJc w:val="left"/>
      <w:pPr>
        <w:ind w:left="3680" w:hanging="241"/>
      </w:pPr>
      <w:rPr>
        <w:rFonts w:hint="default"/>
        <w:lang w:val="en-US" w:eastAsia="en-US" w:bidi="en-US"/>
      </w:rPr>
    </w:lvl>
    <w:lvl w:ilvl="5" w:tplc="070EF09C">
      <w:numFmt w:val="bullet"/>
      <w:lvlText w:val="•"/>
      <w:lvlJc w:val="left"/>
      <w:pPr>
        <w:ind w:left="4450" w:hanging="241"/>
      </w:pPr>
      <w:rPr>
        <w:rFonts w:hint="default"/>
        <w:lang w:val="en-US" w:eastAsia="en-US" w:bidi="en-US"/>
      </w:rPr>
    </w:lvl>
    <w:lvl w:ilvl="6" w:tplc="17D49DAE">
      <w:numFmt w:val="bullet"/>
      <w:lvlText w:val="•"/>
      <w:lvlJc w:val="left"/>
      <w:pPr>
        <w:ind w:left="5220" w:hanging="241"/>
      </w:pPr>
      <w:rPr>
        <w:rFonts w:hint="default"/>
        <w:lang w:val="en-US" w:eastAsia="en-US" w:bidi="en-US"/>
      </w:rPr>
    </w:lvl>
    <w:lvl w:ilvl="7" w:tplc="AC92DD30">
      <w:numFmt w:val="bullet"/>
      <w:lvlText w:val="•"/>
      <w:lvlJc w:val="left"/>
      <w:pPr>
        <w:ind w:left="5991" w:hanging="241"/>
      </w:pPr>
      <w:rPr>
        <w:rFonts w:hint="default"/>
        <w:lang w:val="en-US" w:eastAsia="en-US" w:bidi="en-US"/>
      </w:rPr>
    </w:lvl>
    <w:lvl w:ilvl="8" w:tplc="2EFAB250">
      <w:numFmt w:val="bullet"/>
      <w:lvlText w:val="•"/>
      <w:lvlJc w:val="left"/>
      <w:pPr>
        <w:ind w:left="6761" w:hanging="241"/>
      </w:pPr>
      <w:rPr>
        <w:rFonts w:hint="default"/>
        <w:lang w:val="en-US" w:eastAsia="en-US" w:bidi="en-US"/>
      </w:rPr>
    </w:lvl>
  </w:abstractNum>
  <w:abstractNum w:abstractNumId="1" w15:restartNumberingAfterBreak="0">
    <w:nsid w:val="461009B3"/>
    <w:multiLevelType w:val="hybridMultilevel"/>
    <w:tmpl w:val="8BFE29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75"/>
    <w:rsid w:val="00042CCE"/>
    <w:rsid w:val="000828AD"/>
    <w:rsid w:val="000A594F"/>
    <w:rsid w:val="000C17DF"/>
    <w:rsid w:val="000E05EB"/>
    <w:rsid w:val="00136F0B"/>
    <w:rsid w:val="00180207"/>
    <w:rsid w:val="00340D07"/>
    <w:rsid w:val="00396B46"/>
    <w:rsid w:val="0041119A"/>
    <w:rsid w:val="004731B4"/>
    <w:rsid w:val="004E6575"/>
    <w:rsid w:val="00516A7D"/>
    <w:rsid w:val="005333CB"/>
    <w:rsid w:val="00556463"/>
    <w:rsid w:val="006D0578"/>
    <w:rsid w:val="007C5168"/>
    <w:rsid w:val="009849FA"/>
    <w:rsid w:val="00A02D3E"/>
    <w:rsid w:val="00A403DE"/>
    <w:rsid w:val="00BC2397"/>
    <w:rsid w:val="00BD336D"/>
    <w:rsid w:val="00C165A9"/>
    <w:rsid w:val="00C5119C"/>
    <w:rsid w:val="00C83BD1"/>
    <w:rsid w:val="00C9305E"/>
    <w:rsid w:val="00D14AD3"/>
    <w:rsid w:val="00D34868"/>
    <w:rsid w:val="00E85618"/>
    <w:rsid w:val="00EB1EC0"/>
    <w:rsid w:val="00EC2869"/>
    <w:rsid w:val="00F64B88"/>
    <w:rsid w:val="00FA4653"/>
    <w:rsid w:val="00FB03B8"/>
    <w:rsid w:val="00FE753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B833"/>
  <w15:chartTrackingRefBased/>
  <w15:docId w15:val="{4346EF61-DD68-4EAF-AAA3-34BB15D1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6575"/>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4E6575"/>
    <w:rPr>
      <w:rFonts w:ascii="Calibri" w:eastAsia="Calibri" w:hAnsi="Calibri" w:cs="Calibri"/>
      <w:lang w:val="en-US" w:bidi="en-US"/>
    </w:rPr>
  </w:style>
  <w:style w:type="table" w:styleId="TableGrid">
    <w:name w:val="Table Grid"/>
    <w:basedOn w:val="TableNormal"/>
    <w:uiPriority w:val="39"/>
    <w:rsid w:val="00FB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3B8"/>
    <w:rPr>
      <w:color w:val="0563C1"/>
      <w:u w:val="single"/>
    </w:rPr>
  </w:style>
  <w:style w:type="character" w:styleId="FollowedHyperlink">
    <w:name w:val="FollowedHyperlink"/>
    <w:basedOn w:val="DefaultParagraphFont"/>
    <w:uiPriority w:val="99"/>
    <w:semiHidden/>
    <w:unhideWhenUsed/>
    <w:rsid w:val="00FB03B8"/>
    <w:rPr>
      <w:color w:val="954F72" w:themeColor="followedHyperlink"/>
      <w:u w:val="single"/>
    </w:rPr>
  </w:style>
  <w:style w:type="character" w:customStyle="1" w:styleId="UnresolvedMention1">
    <w:name w:val="Unresolved Mention1"/>
    <w:basedOn w:val="DefaultParagraphFont"/>
    <w:uiPriority w:val="99"/>
    <w:semiHidden/>
    <w:unhideWhenUsed/>
    <w:rsid w:val="00FB03B8"/>
    <w:rPr>
      <w:color w:val="605E5C"/>
      <w:shd w:val="clear" w:color="auto" w:fill="E1DFDD"/>
    </w:rPr>
  </w:style>
  <w:style w:type="paragraph" w:styleId="Header">
    <w:name w:val="header"/>
    <w:basedOn w:val="Normal"/>
    <w:link w:val="HeaderChar"/>
    <w:uiPriority w:val="99"/>
    <w:unhideWhenUsed/>
    <w:rsid w:val="000E0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EB"/>
  </w:style>
  <w:style w:type="paragraph" w:styleId="Footer">
    <w:name w:val="footer"/>
    <w:basedOn w:val="Normal"/>
    <w:link w:val="FooterChar"/>
    <w:uiPriority w:val="99"/>
    <w:unhideWhenUsed/>
    <w:rsid w:val="000E0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EB"/>
  </w:style>
  <w:style w:type="table" w:customStyle="1" w:styleId="TableGrid1">
    <w:name w:val="Table Grid1"/>
    <w:basedOn w:val="TableNormal"/>
    <w:next w:val="TableGrid"/>
    <w:uiPriority w:val="59"/>
    <w:rsid w:val="00BD336D"/>
    <w:pPr>
      <w:spacing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6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sites/default/files/2020-05/cleaning-table-covid19-26May2020.pdf" TargetMode="External"/><Relationship Id="rId13" Type="http://schemas.openxmlformats.org/officeDocument/2006/relationships/hyperlink" Target="mailto:samuelshehata@advnetist.org.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afeworkaustralia.gov.au/sites/default/files/2020-04/how-to-clean-disinfect-your-workplace-covid19.pdf" TargetMode="External"/><Relationship Id="rId17" Type="http://schemas.openxmlformats.org/officeDocument/2006/relationships/hyperlink" Target="https://vic.adventist.org.au/health-safety-alert-coronavirus-information/" TargetMode="External"/><Relationship Id="rId2" Type="http://schemas.openxmlformats.org/officeDocument/2006/relationships/styles" Target="styles.xml"/><Relationship Id="rId16" Type="http://schemas.openxmlformats.org/officeDocument/2006/relationships/hyperlink" Target="https://www.safeworkaustralia.gov.au/covid-19-information-workplaces/industry-information/general-industry-information/vulnerab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sites/default/files/documents/2020/03/covid-19-national-health-plan-primary-care-central-patient-covid-19-triage-hotline_2.pdf" TargetMode="External"/><Relationship Id="rId5" Type="http://schemas.openxmlformats.org/officeDocument/2006/relationships/footnotes" Target="footnotes.xml"/><Relationship Id="rId15" Type="http://schemas.openxmlformats.org/officeDocument/2006/relationships/hyperlink" Target="file:///C:\Users\Craig\AppData\Local\Microsoft\Windows\INetCache\Content.Outlook\DET6PLPY\Religion%20and%20ceremony" TargetMode="External"/><Relationship Id="rId10" Type="http://schemas.openxmlformats.org/officeDocument/2006/relationships/hyperlink" Target="https://www.safeworkaustralia.gov.au/sites/default/files/2020-04/COVID-19-Physical-Distancing-Checklis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gov.au/sites/default/files/documents/2020/03/coronavirus-covid-19-information-on-social-distancing.pdf" TargetMode="External"/><Relationship Id="rId14" Type="http://schemas.openxmlformats.org/officeDocument/2006/relationships/hyperlink" Target="https://vic.adventist.org.au/health-safety-alert-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Shehata</dc:creator>
  <cp:keywords/>
  <dc:description/>
  <cp:lastModifiedBy>Samuel Shehata</cp:lastModifiedBy>
  <cp:revision>7</cp:revision>
  <dcterms:created xsi:type="dcterms:W3CDTF">2020-06-16T22:17:00Z</dcterms:created>
  <dcterms:modified xsi:type="dcterms:W3CDTF">2020-06-17T22:51:00Z</dcterms:modified>
</cp:coreProperties>
</file>